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大学生三下乡社会实践报告</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目的：体察民情，了解国情，增长才干形式：深入农村，与村民攀谈，搞调查时间：2024年7月22日--7月27日地点：山东省平度市崔家集镇周家村组织者：山东省青岛海洋大学工程学院团总支参与者：山东省青岛海洋大学工程学院99级、00级部分同学一 ...</w:t>
      </w:r>
    </w:p>
    <w:p>
      <w:pPr>
        <w:ind w:left="0" w:right="0" w:firstLine="560"/>
        <w:spacing w:before="450" w:after="450" w:line="312" w:lineRule="auto"/>
      </w:pPr>
      <w:r>
        <w:rPr>
          <w:rFonts w:ascii="宋体" w:hAnsi="宋体" w:eastAsia="宋体" w:cs="宋体"/>
          <w:color w:val="000"/>
          <w:sz w:val="28"/>
          <w:szCs w:val="28"/>
        </w:rPr>
        <w:t xml:space="preserve">目的：体察民情，了解国情，增长才干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时间：2024年7月22日--7月27日</w:t>
      </w:r>
    </w:p>
    <w:p>
      <w:pPr>
        <w:ind w:left="0" w:right="0" w:firstLine="560"/>
        <w:spacing w:before="450" w:after="450" w:line="312" w:lineRule="auto"/>
      </w:pPr>
      <w:r>
        <w:rPr>
          <w:rFonts w:ascii="宋体" w:hAnsi="宋体" w:eastAsia="宋体" w:cs="宋体"/>
          <w:color w:val="000"/>
          <w:sz w:val="28"/>
          <w:szCs w:val="28"/>
        </w:rPr>
        <w:t xml:space="preserve">地点：山东省平度市崔家集镇周家村</w:t>
      </w:r>
    </w:p>
    <w:p>
      <w:pPr>
        <w:ind w:left="0" w:right="0" w:firstLine="560"/>
        <w:spacing w:before="450" w:after="450" w:line="312" w:lineRule="auto"/>
      </w:pPr>
      <w:r>
        <w:rPr>
          <w:rFonts w:ascii="宋体" w:hAnsi="宋体" w:eastAsia="宋体" w:cs="宋体"/>
          <w:color w:val="000"/>
          <w:sz w:val="28"/>
          <w:szCs w:val="28"/>
        </w:rPr>
        <w:t xml:space="preserve">组织者：山东省青岛海洋大学工程学院团总支</w:t>
      </w:r>
    </w:p>
    <w:p>
      <w:pPr>
        <w:ind w:left="0" w:right="0" w:firstLine="560"/>
        <w:spacing w:before="450" w:after="450" w:line="312" w:lineRule="auto"/>
      </w:pPr>
      <w:r>
        <w:rPr>
          <w:rFonts w:ascii="宋体" w:hAnsi="宋体" w:eastAsia="宋体" w:cs="宋体"/>
          <w:color w:val="000"/>
          <w:sz w:val="28"/>
          <w:szCs w:val="28"/>
        </w:rPr>
        <w:t xml:space="preserve">参与者：山东省青岛海洋大学工程学院99级、00级部分同学</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 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 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 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 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教育是基础,经济是关键\"才能从根本上解决教育中存在的问题。为此我们又该做些什么呢?</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周家村的父老乡亲们做出贡献。然而现今我们只能在宣传周家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 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乡亲们都想到建立自己村的工厂,把自己生产的苹果加工成成品再销售出去,以获得更高的利润。然而另一方面领导们却考虑着要承当巨大投资风险,基于此,他们的梦想迟迟没有实现。现今,农村收入不高,集体基金有限,承当风险能力极小,在如此现状下,村领导们当然是不敢贸然行事的----成功了是英雄,失败了却无颜面对乡亲父老。的确,暂不说基地太小而带来的原材料供应不足和技术问题,就连产品销售渠道也够戗。不过,在现有条件下,建立低投入,高回收,运转周期短的小型企业(如生产洗涤用品的企业)倒是比较可行的。</w:t>
      </w:r>
    </w:p>
    <w:p>
      <w:pPr>
        <w:ind w:left="0" w:right="0" w:firstLine="560"/>
        <w:spacing w:before="450" w:after="450" w:line="312" w:lineRule="auto"/>
      </w:pPr>
      <w:r>
        <w:rPr>
          <w:rFonts w:ascii="宋体" w:hAnsi="宋体" w:eastAsia="宋体" w:cs="宋体"/>
          <w:color w:val="000"/>
          <w:sz w:val="28"/>
          <w:szCs w:val="28"/>
        </w:rPr>
        <w:t xml:space="preserve">现在,村民们的收入主要是靠经济作物和种高效田。高效田是给外国公司制种,公司提供种子和技术指导,并负责回收种子,村民只需出土地和劳力。通过这条路致富,村民是辛苦些,但比较之下,这是迄今为止最有保障的致富之道。为此,加大宣传,极大限度地吸引外商投资,发展高效田,是周家村近几年致富的首选之路。</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周家村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周家村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（三）三下乡的意义&amp;nbs大学生参与\"三下乡\"活动，是当年五四青年开创的 \"走向社会 ，深入民众\"光荣传统的延续，是我们知识分子同工农群众相结合、教育同生产实践相结合的一贯方针在新时期的集中体现，是贯彻落实江泽民总书记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对于引导我们按照江泽民同志得出的\"四个统一\"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８０％的农民的现状，了解他们的所思所想，才能真正在实践中深化对邓小平理论的理解，深化对改革开放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2025-08-06T11:29:41+08:00</dcterms:created>
  <dcterms:modified xsi:type="dcterms:W3CDTF">2025-08-06T11:29:41+08:00</dcterms:modified>
</cp:coreProperties>
</file>

<file path=docProps/custom.xml><?xml version="1.0" encoding="utf-8"?>
<Properties xmlns="http://schemas.openxmlformats.org/officeDocument/2006/custom-properties" xmlns:vt="http://schemas.openxmlformats.org/officeDocument/2006/docPropsVTypes"/>
</file>