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邮政劳动模范申报材料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w:t>
      </w:r>
    </w:p>
    <w:p>
      <w:pPr>
        <w:ind w:left="0" w:right="0" w:firstLine="560"/>
        <w:spacing w:before="450" w:after="450" w:line="312" w:lineRule="auto"/>
      </w:pPr>
      <w:r>
        <w:rPr>
          <w:rFonts w:ascii="宋体" w:hAnsi="宋体" w:eastAsia="宋体" w:cs="宋体"/>
          <w:color w:val="000"/>
          <w:sz w:val="28"/>
          <w:szCs w:val="28"/>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731万元，占全年净增计划的298％，在全县各邮政储蓄所中名列前茅。她就是先后被市县局评为“三八红旗手”、“先进生产者”和“本溪地区个人标兵”的袁嫦娥。其储蓄所也连续多年被评为“先进集体”，2024年又被辽宁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桓仁县中心地段，周围有好几家储蓄所。袁嫦娥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孙晶在今年的邮政职工技术业务练兵比赛和职工知识大赛中取得了两个第一名。</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袁嫦娥带领职工积极进行业务宣传，走到哪里就把邮政业务宣传到哪里，一听到谁家办事情，马上就去宣传业务，动员他们把存款存到邮政储蓄所里。从农村到市里的所有亲戚和朋友都是袁嫦娥进行业务的宣传对象，有1千存1千，有1万存1万。一次到桓仁水库鱼场玩，她又把储蓄业务宣传到了饭桌上，经过一番努力，当时就有一位叫徐克兰的女士表示以后存款到邮政储蓄所，果然不几天就将40多万元存到邮政储蓄所。她的亲朋和同学都开玩笑说：“你得职业病了，而且病的不轻呀，你得赶紧上医院！” 功夫不负有心人，在全所职工的共同努力下，邮政储蓄所今年的储蓄余额净增了1，731万元，超额完成了市县局下达的储蓄任务。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袁嫦娥专挑难点业务、重头业务，而将好发展、易完成的任务让给职工，以自己的实际行动凝聚职工的思想，激发职工的活力。为了让职工爱上储蓄所这个家，袁嫦娥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袁嫦娥只好动员所有职工放弃一切休息时间，中午不休息，直接在储蓄所门口买盒饭吃。她本人更是克服困难，各项工作走在职工的前面，时时处处起带头作用。袁嫦娥的丈夫在离家百里的五里甸子镇政府工作，每周只能回来一次，夫妻俩聚少离多。有时丈夫就对袁嫦娥说：“女儿在外地，家里只有咱俩个人，你换个工作吧，在家好好陪陪我吧！”每当这个时候，袁嫦娥总是说：“谁不想和家人好好的在一起？但是既然做了这储蓄所的所长，干一天就要干出个样子，就要对得起这一天的工资！”</w:t>
      </w:r>
    </w:p>
    <w:p>
      <w:pPr>
        <w:ind w:left="0" w:right="0" w:firstLine="560"/>
        <w:spacing w:before="450" w:after="450" w:line="312" w:lineRule="auto"/>
      </w:pPr>
      <w:r>
        <w:rPr>
          <w:rFonts w:ascii="宋体" w:hAnsi="宋体" w:eastAsia="宋体" w:cs="宋体"/>
          <w:color w:val="000"/>
          <w:sz w:val="28"/>
          <w:szCs w:val="28"/>
        </w:rPr>
        <w:t xml:space="preserve">把热心献给用户</w:t>
      </w:r>
    </w:p>
    <w:p>
      <w:pPr>
        <w:ind w:left="0" w:right="0" w:firstLine="560"/>
        <w:spacing w:before="450" w:after="450" w:line="312" w:lineRule="auto"/>
      </w:pPr>
      <w:r>
        <w:rPr>
          <w:rFonts w:ascii="宋体" w:hAnsi="宋体" w:eastAsia="宋体" w:cs="宋体"/>
          <w:color w:val="000"/>
          <w:sz w:val="28"/>
          <w:szCs w:val="28"/>
        </w:rPr>
        <w:t xml:space="preserve">几年里，袁嫦娥不管跑业务还是坐营业厅，不管大事小事，都以一腔古道热肠，对待每位用户，与群众结下了深厚的感情，也换来了用户的理解、信任和支持。在她的储蓄所里有一个特殊的用户，那就是盲人刘玉福，刘玉福因患白内障双眼失明，老伴因脑血栓瘫痪，唯一的儿子还是个弱智，办理业务极不方便。每次刘玉福老人来储蓄所存取款时，袁嫦娥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小袁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袁嫦娥要求职工必须做到的，要不折不扣的执行。一天傍晚，储蓄所里的钱款已经结帐入库了，马上就要下班了。这时吉林的周海涛先生来取款，非常着急。袁嫦娥只好从做生意的朋友那里借了5万元钱存到储蓄所里，并给周每涛先生取款。这个用户非常感动的说：“谢谢你们了！我将来有钱一定到你们这里存款。”在周海涛的带动下，今年12月9日，又有一个人参大户来存了110多万元，12月17日一位储户从铅矿顶着小雪来存了46万元，该储户说：“我就是冲着你们的服务来的！”还有一个储户兰志学，一次来储蓄所存款，存单填写的是12，000.00元，而现金是14，000.00元，那天正值袁嫦娥当班，发现后立即将多余的2024元返给储户。兰志学非常高兴，出去买了一些水果给她们吃，一个劲的称赞：还是邮政储蓄守信用，服务态度好。　</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袁嫦娥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2025-08-09T01:11:47+08:00</dcterms:created>
  <dcterms:modified xsi:type="dcterms:W3CDTF">2025-08-09T01:11:47+08:00</dcterms:modified>
</cp:coreProperties>
</file>

<file path=docProps/custom.xml><?xml version="1.0" encoding="utf-8"?>
<Properties xmlns="http://schemas.openxmlformats.org/officeDocument/2006/custom-properties" xmlns:vt="http://schemas.openxmlformats.org/officeDocument/2006/docPropsVTypes"/>
</file>