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202_年干部教育培训工作总结</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第XXX中心202_年全面从严治党工作情况总结202_年，为认真落实全面从严治党工作要求，根据上级工作部署，第XX中心抓住党建引领关键，突出重点环节，不断加强党风廉政学习教育，坚持“严”字当头，标本兼治抓纪律，坚持不懈纠“四风”，忠诚担当铸...</w:t>
      </w:r>
    </w:p>
    <w:p>
      <w:pPr>
        <w:ind w:left="0" w:right="0" w:firstLine="560"/>
        <w:spacing w:before="450" w:after="450" w:line="312" w:lineRule="auto"/>
      </w:pPr>
      <w:r>
        <w:rPr>
          <w:rFonts w:ascii="宋体" w:hAnsi="宋体" w:eastAsia="宋体" w:cs="宋体"/>
          <w:color w:val="000"/>
          <w:sz w:val="28"/>
          <w:szCs w:val="28"/>
        </w:rPr>
        <w:t xml:space="preserve">第XXX中心202_年全面从严治党工作情况总结</w:t>
      </w:r>
    </w:p>
    <w:p>
      <w:pPr>
        <w:ind w:left="0" w:right="0" w:firstLine="560"/>
        <w:spacing w:before="450" w:after="450" w:line="312" w:lineRule="auto"/>
      </w:pPr>
      <w:r>
        <w:rPr>
          <w:rFonts w:ascii="宋体" w:hAnsi="宋体" w:eastAsia="宋体" w:cs="宋体"/>
          <w:color w:val="000"/>
          <w:sz w:val="28"/>
          <w:szCs w:val="28"/>
        </w:rPr>
        <w:t xml:space="preserve">202_年，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一、全面从严治党工作情况</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一是扎实开展政治理论学习。以学习******的系列重要讲话精神和十九届一中、二中、三中全会精神为重点，认真学习党章、***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二）扎实开展政治生态突出问题全面整改工作。根据市局（公司）开展政绩观专题教育实施方案，第X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一是学习教育方面。组织全体党员通过个人自学的方式，重点学习了******关于“不忘初心、牢记使命”和牢固树立正确政绩观的重要论述，并督促党员做好学习笔记。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中心组织全员深入学习领会******关于坚决整治形式主义、官僚主义的系列重要讲话精神，结合工作实际细化工作举措，统一思想、明确要求、落实责任，积极营造立行立改工作氛围。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_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三、改进工作的思路和措施</w:t>
      </w:r>
    </w:p>
    <w:p>
      <w:pPr>
        <w:ind w:left="0" w:right="0" w:firstLine="560"/>
        <w:spacing w:before="450" w:after="450" w:line="312" w:lineRule="auto"/>
      </w:pPr>
      <w:r>
        <w:rPr>
          <w:rFonts w:ascii="宋体" w:hAnsi="宋体" w:eastAsia="宋体" w:cs="宋体"/>
          <w:color w:val="000"/>
          <w:sz w:val="28"/>
          <w:szCs w:val="28"/>
        </w:rPr>
        <w:t xml:space="preserve">下半年，第XXX中心要继续以党建为引领、统筹推进各项工作，把全面从严治党工作融入到中心工作的各方面。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一是坚持理论引导，深化政治思想教育。围绕***会议精神及******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202_年X月XX日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2025-05-02T03:04:28+08:00</dcterms:created>
  <dcterms:modified xsi:type="dcterms:W3CDTF">2025-05-02T03:04:28+08:00</dcterms:modified>
</cp:coreProperties>
</file>

<file path=docProps/custom.xml><?xml version="1.0" encoding="utf-8"?>
<Properties xmlns="http://schemas.openxmlformats.org/officeDocument/2006/custom-properties" xmlns:vt="http://schemas.openxmlformats.org/officeDocument/2006/docPropsVTypes"/>
</file>