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2024入团申请书三篇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入团是一件荣誉的事情，在入团的时候还需要对自身与客观事实的看待，规范自身，认真写好入团申请书。下面是本站为大家整理的2024入团申请书，供大家参考。　　2024入团申请书　　敬爱的团组织：　　我志愿加入中国共产主义青年团，因为我知道中国共产...</w:t>
      </w:r>
    </w:p>
    <w:p>
      <w:pPr>
        <w:ind w:left="0" w:right="0" w:firstLine="560"/>
        <w:spacing w:before="450" w:after="450" w:line="312" w:lineRule="auto"/>
      </w:pPr>
      <w:r>
        <w:rPr>
          <w:rFonts w:ascii="宋体" w:hAnsi="宋体" w:eastAsia="宋体" w:cs="宋体"/>
          <w:color w:val="000"/>
          <w:sz w:val="28"/>
          <w:szCs w:val="28"/>
        </w:rPr>
        <w:t xml:space="preserve">入团是一件荣誉的事情，在入团的时候还需要对自身与客观事实的看待，规范自身，认真写好入团申请书。下面是本站为大家整理的2024入团申请书，供大家参考。[_TAG_h2]　　2024入团申请书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我是本校高中部的学生xx，我申请加入共青团！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