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[入团申请书格式范文800]入团申请书800字范文高一</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我们在申请入团的时候，需要首先向团组织递交我们的入团申请书，下面是本站小编为您整理的“入团申请书800字范文高一”，仅供参考，希望您喜欢！更多详细内容请点击本站查看。　　入团申请书800字范文高一1尊敬的团支部：　　你们好，我是本校高中...</w:t>
      </w:r>
    </w:p>
    <w:p>
      <w:pPr>
        <w:ind w:left="0" w:right="0" w:firstLine="560"/>
        <w:spacing w:before="450" w:after="450" w:line="312" w:lineRule="auto"/>
      </w:pPr>
      <w:r>
        <w:rPr>
          <w:rFonts w:ascii="宋体" w:hAnsi="宋体" w:eastAsia="宋体" w:cs="宋体"/>
          <w:color w:val="000"/>
          <w:sz w:val="28"/>
          <w:szCs w:val="28"/>
        </w:rPr>
        <w:t xml:space="preserve">　　我们在申请入团的时候，需要首先向团组织递交我们的入团申请书，下面是本站小编为您整理的“入团申请书800字范文高一”，仅供参考，希望您喜欢！更多详细内容请点击本站查看。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w:t>
      </w:r>
    </w:p>
    <w:p>
      <w:pPr>
        <w:ind w:left="0" w:right="0" w:firstLine="560"/>
        <w:spacing w:before="450" w:after="450" w:line="312" w:lineRule="auto"/>
      </w:pPr>
      <w:r>
        <w:rPr>
          <w:rFonts w:ascii="宋体" w:hAnsi="宋体" w:eastAsia="宋体" w:cs="宋体"/>
          <w:color w:val="000"/>
          <w:sz w:val="28"/>
          <w:szCs w:val="28"/>
        </w:rPr>
        <w:t xml:space="preserve">　　在班上任小组组长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青年的组织，是党的好帮手，是一个人才辈出的组织，使一批又一批的人才涌现。中国共产主义青年团是党领导下的先进青年的群众性组织，是党的可靠的，得力的助手和后备军，是培养青年学习共产主义，具有＂四有＂＂五爱＂品质的＂大学校＂.正是如此，我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w:t>
      </w:r>
    </w:p>
    <w:p>
      <w:pPr>
        <w:ind w:left="0" w:right="0" w:firstLine="560"/>
        <w:spacing w:before="450" w:after="450" w:line="312" w:lineRule="auto"/>
      </w:pPr>
      <w:r>
        <w:rPr>
          <w:rFonts w:ascii="宋体" w:hAnsi="宋体" w:eastAsia="宋体" w:cs="宋体"/>
          <w:color w:val="000"/>
          <w:sz w:val="28"/>
          <w:szCs w:val="28"/>
        </w:rPr>
        <w:t xml:space="preserve">　　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