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有关入团志愿书格式范文(精)(五篇)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志愿书格式范文(精)一你们好!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w:t>
      </w:r>
    </w:p>
    <w:p>
      <w:pPr>
        <w:ind w:left="0" w:right="0" w:firstLine="560"/>
        <w:spacing w:before="450" w:after="450" w:line="312" w:lineRule="auto"/>
      </w:pPr>
      <w:r>
        <w:rPr>
          <w:rFonts w:ascii="黑体" w:hAnsi="黑体" w:eastAsia="黑体" w:cs="黑体"/>
          <w:color w:val="000000"/>
          <w:sz w:val="36"/>
          <w:szCs w:val="36"/>
          <w:b w:val="1"/>
          <w:bCs w:val="1"/>
        </w:rPr>
        <w:t xml:space="preserve">有关入团志愿书格式范文(精)一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申请人：党团网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有关入团志愿书格式范文(精)二</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有关入团志愿书格式范文(精)三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是中国共产党领导的先进青年的群众组织，是广大青年在实践中学习中国特色社会主义共产主义的学校，是中国共产党的助手和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有关入团志愿书格式范文(精)四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高三学生了，马上就要面临高考了，学习压力也是特别的大。不过我在班里学习成绩还是不错的，几次模拟考试都考的很好，这在无形中也使我的压力减小些。不过在我心中还有一个心病，那就是我现在还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我不想带着遗憾进入大学，我想在高三最后的一个月里能够完成入团的愿望，那样我的整个高中生活才是完美的，才是没有遗憾的。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高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在高一、高二的时候我也曾经写过入团申请书，不过因为种种原因，我都错过了入团的机会，这一直是我心中解不开的情节。我想入团的愿望更加的强烈了。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有关入团志愿书格式范文(精)五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2025-07-09T09:41:54+08:00</dcterms:created>
  <dcterms:modified xsi:type="dcterms:W3CDTF">2025-07-09T09:41:54+08:00</dcterms:modified>
</cp:coreProperties>
</file>

<file path=docProps/custom.xml><?xml version="1.0" encoding="utf-8"?>
<Properties xmlns="http://schemas.openxmlformats.org/officeDocument/2006/custom-properties" xmlns:vt="http://schemas.openxmlformats.org/officeDocument/2006/docPropsVTypes"/>
</file>