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护士入党申请书202_最新版 护士入党申请书</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护士为什么要选择入党?作为一名护士，加入共产党，就意味着你是一个更加优秀的人，是被党认可，被人民认可的人。下面是范文网小编为大家收集整理的护士入党申请书202_最新版，欢迎大家参考。20xx护士入党申请书1敬爱的党组织：　　我志愿加入中...</w:t>
      </w:r>
    </w:p>
    <w:p>
      <w:pPr>
        <w:ind w:left="0" w:right="0" w:firstLine="560"/>
        <w:spacing w:before="450" w:after="450" w:line="312" w:lineRule="auto"/>
      </w:pPr>
      <w:r>
        <w:rPr>
          <w:rFonts w:ascii="宋体" w:hAnsi="宋体" w:eastAsia="宋体" w:cs="宋体"/>
          <w:color w:val="000"/>
          <w:sz w:val="28"/>
          <w:szCs w:val="28"/>
        </w:rPr>
        <w:t xml:space="preserve">　　护士为什么要选择入党?作为一名护士，加入共产党，就意味着你是一个更加优秀的人，是被党认可，被人民认可的人。下面是范文网小编为大家收集整理的护士入党申请书202_最新版，欢迎大家参考。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20xx护士入党申请书1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1920xx年建党至今，我们的党已经走过了90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　和　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20xx护士入党申请书2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三个代表的重要讲话，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江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　　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20xx护士入党申请书3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我作为一名在医院工作的医务人员，长期受到周围党员同志的熏陶和影响，让我在勤勤恳恳做好本职工作的同时，对中国共产党有了更加深刻和全面的认识,对加入中国共产党也有了更加殷切的期望。 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会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拥有幸福的生活，一切好像都是那么理所当然，顺理成章。但是，我知道我们今天所拥有的一切都是那么的来之不易，与中国共产党的领导是完全分不开的。 120xx年前的中国在卖国求荣的满清政府统治下，一度成为了半封建、半殖民地的国家，在那时“东亚病夫”这顶沉重的帽子被重重地扣在了中国人民的头上,整个中国大地在哭泣。然而沧海桑田，时过境迁，120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自豪。为此我坚信只有中国共产党才能救中国，只有中国共产党才能使中国走向富强，才能让占世界五分之一人口的中国人真正当家作主站起来。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20xx年的四川大地震，党和国家的及时反应和强大救援力量，让我强烈感觉到党组织的坚强核心和强大后盾的作用。20xx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我对党敬仰已久, 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2025-05-04T08:36:06+08:00</dcterms:created>
  <dcterms:modified xsi:type="dcterms:W3CDTF">2025-05-04T08:36:06+08:00</dcterms:modified>
</cp:coreProperties>
</file>

<file path=docProps/custom.xml><?xml version="1.0" encoding="utf-8"?>
<Properties xmlns="http://schemas.openxmlformats.org/officeDocument/2006/custom-properties" xmlns:vt="http://schemas.openxmlformats.org/officeDocument/2006/docPropsVTypes"/>
</file>