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2024年第2季度思想汇报结合时事范文五篇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2024年第2季度思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2024年第2季度思想汇报结合时事范文五篇一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转眼已到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在思想方面提高思想政治素质。高举建设有中国特色的社会主义伟大旗帜，以“邓小平理论”和三个代表为指导思想，加强贯彻科学发展观。坚持党的四项基本原则、坚持改革开放、拥护党的路线、方针、政策、自觉遵纪守法。3月“两会”的成功召开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20____年，“____规划”的第二年，注定将是一个不平凡之年，中华人民共和国将迎来第十一届全国人民代表大会地五次会议和政协第十一届全国委员会第四次会议。这次大会是在我国发展进入“____”的黄金时期，全党、全国各族人民满怀信心地召开本次大会，而开好这次大会对动员全国各族人民紧密团结在党中央周围，再接再厉、同心协力、日新月异、开拓创新，为“____”时期经济发展，保证经济长期平稳较快发展。促进社会和谐，争取全面建设小康社会新胜利而继续奋斗具有重大意义。一是广开言路，吸取各界各方面的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从两会报告中，我们能得到很多启示，能让我们更快的成长，更清楚的了解国情，更好的关注未来。它要求我们努力学习，刻苦钻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作为一名年轻人，不仅应该关注两会，更应时时关心时局，倾听民意，跳出自己的生活圈子，站在一定高度看问题，力争做一个对社会有用的人。作为一名入党积极分子，在干好本职工作的同时也有责任和义务参与到“两会”会议精神的学习当中，积极的在思想、本领、作风上找差距，争取能够早日达到一名合格党员所要求的标准。每年举行的两会可以使我在第四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汇报人：简洁文档网</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2024年第2季度思想汇报结合时事范文五篇二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以及***新时代中国特色社会主义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2"/>
          <w:szCs w:val="32"/>
          <w:b w:val="1"/>
          <w:bCs w:val="1"/>
        </w:rPr>
        <w:t xml:space="preserve">2024年第2季度思想汇报结合时事范文五篇三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喜欢上享受大师的思想盛宴，喜欢探究“知有无尽而生有涯”哲学哲学伟人的智慧世界。在漫漫的哲学历程中，有太多的东西让我感动，有太多的知识可以指引我，我特别感兴趣于他们的观点、理念以及现存价值。</w:t>
      </w:r>
    </w:p>
    <w:p>
      <w:pPr>
        <w:ind w:left="0" w:right="0" w:firstLine="560"/>
        <w:spacing w:before="450" w:after="450" w:line="312" w:lineRule="auto"/>
      </w:pPr>
      <w:r>
        <w:rPr>
          <w:rFonts w:ascii="宋体" w:hAnsi="宋体" w:eastAsia="宋体" w:cs="宋体"/>
          <w:color w:val="000"/>
          <w:sz w:val="28"/>
          <w:szCs w:val="28"/>
        </w:rPr>
        <w:t xml:space="preserve">在这我想探讨我最喜欢的哲人柏拉图的道德公理思想。</w:t>
      </w:r>
    </w:p>
    <w:p>
      <w:pPr>
        <w:ind w:left="0" w:right="0" w:firstLine="560"/>
        <w:spacing w:before="450" w:after="450" w:line="312" w:lineRule="auto"/>
      </w:pPr>
      <w:r>
        <w:rPr>
          <w:rFonts w:ascii="宋体" w:hAnsi="宋体" w:eastAsia="宋体" w:cs="宋体"/>
          <w:color w:val="000"/>
          <w:sz w:val="28"/>
          <w:szCs w:val="28"/>
        </w:rPr>
        <w:t xml:space="preserve">柏拉图曾在他的著作中宣称道德为弱者用心抵抗强者力量的发明，公理只有在双方势均力敌的时候才能值得尊重。强者理所为所欲为，弱者只能默默忍受加给他们的苦难。</w:t>
      </w:r>
    </w:p>
    <w:p>
      <w:pPr>
        <w:ind w:left="0" w:right="0" w:firstLine="560"/>
        <w:spacing w:before="450" w:after="450" w:line="312" w:lineRule="auto"/>
      </w:pPr>
      <w:r>
        <w:rPr>
          <w:rFonts w:ascii="宋体" w:hAnsi="宋体" w:eastAsia="宋体" w:cs="宋体"/>
          <w:color w:val="000"/>
          <w:sz w:val="28"/>
          <w:szCs w:val="28"/>
        </w:rPr>
        <w:t xml:space="preserve">尽管当世这种现状也存在，大到家国之间的战争，如伊比利亚战争，小到家庭里的矛盾都体现了这个社会里的强权人物，他们可以摆脱、冲破、逃离束缚，可是生活在社会里他们必定受到规则的制约，他们不可能把我们的条例和一切违反人性的法律踩在脚下，不然他们会受到规则的惩罚，美国在世界行使霸权主义和强权政治，但它也不能无视国际法以及社会舆论的谴责，真正的道德、公平、正义不是侵略、强占、无视民主法制。我认为正义只是一种依赖于社会组织的个人之间的关系，真正的道德公平正义绝不是单方的意志体现，所以，美国在发动战争时只有借以条件为旗帜。</w:t>
      </w:r>
    </w:p>
    <w:p>
      <w:pPr>
        <w:ind w:left="0" w:right="0" w:firstLine="560"/>
        <w:spacing w:before="450" w:after="450" w:line="312" w:lineRule="auto"/>
      </w:pPr>
      <w:r>
        <w:rPr>
          <w:rFonts w:ascii="宋体" w:hAnsi="宋体" w:eastAsia="宋体" w:cs="宋体"/>
          <w:color w:val="000"/>
          <w:sz w:val="28"/>
          <w:szCs w:val="28"/>
        </w:rPr>
        <w:t xml:space="preserve">有人认为当今社会人与人之间的不平等的地位加剧。的确，当我在网络上看到那个小男孩擦鞋的照片时，我沉思了良久，同样年龄的小男孩，一个却要为另一个卑躬的擦鞋，只是因为父母的不同吗?这背后有隐藏着多少因素?</w:t>
      </w:r>
    </w:p>
    <w:p>
      <w:pPr>
        <w:ind w:left="0" w:right="0" w:firstLine="560"/>
        <w:spacing w:before="450" w:after="450" w:line="312" w:lineRule="auto"/>
      </w:pPr>
      <w:r>
        <w:rPr>
          <w:rFonts w:ascii="宋体" w:hAnsi="宋体" w:eastAsia="宋体" w:cs="宋体"/>
          <w:color w:val="000"/>
          <w:sz w:val="28"/>
          <w:szCs w:val="28"/>
        </w:rPr>
        <w:t xml:space="preserve">中国改革开放的成就不言而喻，我们的经济实力已立于世界民族之林，可我们的政治法律体系人民的政治权力呢?为了进一步促进中国的公平正义，我认为要完善我国的收入分配制度和社会保障制度，至于我国的政治法律体系，我认为已经相当的完善，正如中国人民大学的一位教授所谈，我国的政治与法律问题有很大部分存在于执法行使过程中，这部分我们应该进行重点关注。同时我认为公平正义应根植于每个公民的意识中，只有这样，我们的社会才能更加的和谐、有序、充满活力。</w:t>
      </w:r>
    </w:p>
    <w:p>
      <w:pPr>
        <w:ind w:left="0" w:right="0" w:firstLine="560"/>
        <w:spacing w:before="450" w:after="450" w:line="312" w:lineRule="auto"/>
      </w:pPr>
      <w:r>
        <w:rPr>
          <w:rFonts w:ascii="宋体" w:hAnsi="宋体" w:eastAsia="宋体" w:cs="宋体"/>
          <w:color w:val="000"/>
          <w:sz w:val="28"/>
          <w:szCs w:val="28"/>
        </w:rPr>
        <w:t xml:space="preserve">维护社会的公平正义不只是国家和政府成员的职责，而是我们每一位当家作主的公民职责。每一个人都须具有公平正义的意识，以其为义务亦以其为权力，统一与权力和义务之中。</w:t>
      </w:r>
    </w:p>
    <w:p>
      <w:pPr>
        <w:ind w:left="0" w:right="0" w:firstLine="560"/>
        <w:spacing w:before="450" w:after="450" w:line="312" w:lineRule="auto"/>
      </w:pPr>
      <w:r>
        <w:rPr>
          <w:rFonts w:ascii="宋体" w:hAnsi="宋体" w:eastAsia="宋体" w:cs="宋体"/>
          <w:color w:val="000"/>
          <w:sz w:val="28"/>
          <w:szCs w:val="28"/>
        </w:rPr>
        <w:t xml:space="preserve">汇报人：简洁文档网</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2024年第2季度思想汇报结合时事范文五篇四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如梭，20__年已接近尾声，留给我们的是无尽的感慨和反思。这一年，有遗憾，有失落，但更多的是在各方面不断取得的进步，在这一年的第四季度的工作中所积累的经验也是我获得的宝贵财富。现将第四季度思想汇报总结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第四季季度以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2024年第2季度思想汇报结合时事范文五篇五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产党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二、树立正确的党员观念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转 载于: : 关于2024年第四季度思想汇报结合时事【十篇】)。因此，每个人对待党的事业，对待党所交给的各项工作任务，都不能凭个人一时的兴趣和爱好，要树立长远的、艰苦奋斗、百折不回的信念。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【2024年第2季度思想汇报结合时事范文五篇】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2025-06-15T04:03:08+08:00</dcterms:created>
  <dcterms:modified xsi:type="dcterms:W3CDTF">2025-06-15T04:03:08+08:00</dcterms:modified>
</cp:coreProperties>
</file>

<file path=docProps/custom.xml><?xml version="1.0" encoding="utf-8"?>
<Properties xmlns="http://schemas.openxmlformats.org/officeDocument/2006/custom-properties" xmlns:vt="http://schemas.openxmlformats.org/officeDocument/2006/docPropsVTypes"/>
</file>