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最新入党志愿书</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敬爱的党支部：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理论旗帜。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共产党坚持对人民解放军和其他人民武装力量的领导，加强人民解放军的建设，充分发挥人民解放军在巩固国防、保卫祖国和参加社会主义现代化建设中的作用。 中国共产党维护和发展国内各民族的平等、团结、互助关系，坚持实行和不断完善民族区域自治制度，积极培养、选拔少数民族干部，帮助各少数民族地区发展经济、文化，实现各民族的共同繁荣和全面进步。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