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教师职工入党申请书范文2024最新</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事实上，他的入党申请，表明他经过认真考虑，向党组织表明他有入党的愿望和要求。那么入党申请书该怎么写呢?下面是小编帮大家整理的教师职工入党申请书范文2024最新，仅供参考，希望能够帮助到大家。教师职工入党申请书范文2024最新一敬爱的党组织：...</w:t>
      </w:r>
    </w:p>
    <w:p>
      <w:pPr>
        <w:ind w:left="0" w:right="0" w:firstLine="560"/>
        <w:spacing w:before="450" w:after="450" w:line="312" w:lineRule="auto"/>
      </w:pPr>
      <w:r>
        <w:rPr>
          <w:rFonts w:ascii="宋体" w:hAnsi="宋体" w:eastAsia="宋体" w:cs="宋体"/>
          <w:color w:val="000"/>
          <w:sz w:val="28"/>
          <w:szCs w:val="28"/>
        </w:rPr>
        <w:t xml:space="preserve">事实上，他的入党申请，表明他经过认真考虑，向党组织表明他有入党的愿望和要求。那么入党申请书该怎么写呢?下面是小编帮大家整理的教师职工入党申请书范文2024最新，仅供参考，希望能够帮助到大家。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教师职工入党申请书范文2024最新一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教师职工入党申请书范文2024最新二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我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做班主任只有短短的一个多学期，由于刚从大学里走出来，一切只能摸着石头过河，但是我经常向老班主任请教。这一个多学期以来，加强对学生的思想政治工作，培养学生良好的道德品质；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加强班级管理，培养优秀的学风、班风，深入全面地了解学生，积极抓好后进生的转化工作。</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2024年4月教师入党申请书范文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我志愿加入中国共产党，拥护党的纲领，遵守党的章程，履行党员义务，保守党的秘密，对党忠诚，积极工作，为共产主义奋斗终身，随时准备为党和人民牺牲一切，永不叛党，2024年4月教师入党申请书范文。</w:t>
      </w:r>
    </w:p>
    <w:p>
      <w:pPr>
        <w:ind w:left="0" w:right="0" w:firstLine="560"/>
        <w:spacing w:before="450" w:after="450" w:line="312" w:lineRule="auto"/>
      </w:pPr>
      <w:r>
        <w:rPr>
          <w:rFonts w:ascii="宋体" w:hAnsi="宋体" w:eastAsia="宋体" w:cs="宋体"/>
          <w:color w:val="000"/>
          <w:sz w:val="28"/>
          <w:szCs w:val="28"/>
        </w:rPr>
        <w:t xml:space="preserve">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入党申请书《2024年4月教师入党申请书范文》。</w:t>
      </w:r>
    </w:p>
    <w:p>
      <w:pPr>
        <w:ind w:left="0" w:right="0" w:firstLine="560"/>
        <w:spacing w:before="450" w:after="450" w:line="312" w:lineRule="auto"/>
      </w:pPr>
      <w:r>
        <w:rPr>
          <w:rFonts w:ascii="宋体" w:hAnsi="宋体" w:eastAsia="宋体" w:cs="宋体"/>
          <w:color w:val="000"/>
          <w:sz w:val="28"/>
          <w:szCs w:val="28"/>
        </w:rPr>
        <w:t xml:space="preserve">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教师职工入党申请书范文2024最新三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的人民的根本利益。党的辉煌历史，是中国共产党为民族解放和人民幸福，前仆后继，英勇奋斗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