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2024年农村大学生入党申请书1500字</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2024年农村大学生入党申请书1500字一敬爱的党组织：今天我郑重地递上入党申请书，是我人生历程中最庄严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我自愿的加入中国共产党，更愿意为共产主义的事业而去奋斗终身。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它是中国工人阶级的先锋队，忠实的代表着中国各族人民的利益，同时也是中国社会主义事业的领导核心。中国共产党是以实现共产主义的社会制度为最终的目标，以马克思和列宁主义、思想、理论作为自己的行动指南，，是全心全意的为人民服务的党，是一个有能力领导全国人民进一步的走向繁荣富强的党。中国共产党是光荣的、正确的党，曾带领中国人民战胜了各种艰难与险阻。从一九二一年建党以来，那是取得了一个又一个胜利啊，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思想及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努力学习文化知识，学好自己的专业知识，并在课余时间多学习一些课外知识，从而提高自己的文化知识。认真对待，努力学习，争取每一科能达到优，为以后走上工作岗位打下良好的基础。再次，积极参加学校组织的各项活动，都尽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我们成长的每一步，都与党的关怀有密切的联系。我常常学习马克思列宁主义、毛主席思想、小平理论和“**”重要思想；因为我知道：只有不断地学习，才能赶得上时代的步伐。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主席、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四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我是20xx年考选的大学生村官，从上大学到参加工作，随着对党认识的逐步加深，早日加入党组织的热切心情日渐强烈！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党的根本宗旨和宗旨是全心全意为人民服务。中国共产党是立党为公、执政为民、求真务实、改革创新、艰苦奋斗、清正廉洁、富有活力、团结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1、密切联系群众，发挥社会主义新风尚，在广大农村群众中，注重个人品行和形象，起到模范和表率作用。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4、认真学习马克思列宁主义、毛泽东思想、邓小平理论和“三个代表”重要思想，学习科学发展观，学习党的路线、方针、政策和决议，学习党的基本知识，学习科学、文化、法律和信号调试等业务知识，努力提高为用户服务、为人民服务的意识和本领，坚持干一行、爱一行、爱一行、钻一行。</w:t>
      </w:r>
    </w:p>
    <w:p>
      <w:pPr>
        <w:ind w:left="0" w:right="0" w:firstLine="560"/>
        <w:spacing w:before="450" w:after="450" w:line="312" w:lineRule="auto"/>
      </w:pPr>
      <w:r>
        <w:rPr>
          <w:rFonts w:ascii="宋体" w:hAnsi="宋体" w:eastAsia="宋体" w:cs="宋体"/>
          <w:color w:val="000"/>
          <w:sz w:val="28"/>
          <w:szCs w:val="28"/>
        </w:rPr>
        <w:t xml:space="preserve">用实际行动接受党组织的考验。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自觉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20xx年，我光荣的成为了大学生村官，从上小学参加少先队到初中参加共青团，再到大学毕业参加大学生村官工作，随着对党认识的逐步加深，早日加入党组织的热切心情日渐强烈！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党的根本宗旨和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第一，在思想上高度觉悟。</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第二，做好吃苦奉献的准备。</w:t>
      </w:r>
    </w:p>
    <w:p>
      <w:pPr>
        <w:ind w:left="0" w:right="0" w:firstLine="560"/>
        <w:spacing w:before="450" w:after="450" w:line="312" w:lineRule="auto"/>
      </w:pPr>
      <w:r>
        <w:rPr>
          <w:rFonts w:ascii="宋体" w:hAnsi="宋体" w:eastAsia="宋体" w:cs="宋体"/>
          <w:color w:val="000"/>
          <w:sz w:val="28"/>
          <w:szCs w:val="28"/>
        </w:rPr>
        <w:t xml:space="preserve">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第三，要融入农村。</w:t>
      </w:r>
    </w:p>
    <w:p>
      <w:pPr>
        <w:ind w:left="0" w:right="0" w:firstLine="560"/>
        <w:spacing w:before="450" w:after="450" w:line="312" w:lineRule="auto"/>
      </w:pPr>
      <w:r>
        <w:rPr>
          <w:rFonts w:ascii="宋体" w:hAnsi="宋体" w:eastAsia="宋体" w:cs="宋体"/>
          <w:color w:val="000"/>
          <w:sz w:val="28"/>
          <w:szCs w:val="28"/>
        </w:rPr>
        <w:t xml:space="preserve">我要认真学习党的农村政策，尽快熟悉农村情况，从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但希望党组织从严要求下，严于律己、勤奋进取，接受党组织和同志们的监督，努力克服自己的缺点，弥补不足，努力作一名合格而且先进的共产党员，为党的事业、为全村尽快过上小康生活贡献我毕生的精力和热血。</w:t>
      </w:r>
    </w:p>
    <w:p>
      <w:pPr>
        <w:ind w:left="0" w:right="0" w:firstLine="560"/>
        <w:spacing w:before="450" w:after="450" w:line="312" w:lineRule="auto"/>
      </w:pPr>
      <w:r>
        <w:rPr>
          <w:rFonts w:ascii="宋体" w:hAnsi="宋体" w:eastAsia="宋体" w:cs="宋体"/>
          <w:color w:val="000"/>
          <w:sz w:val="28"/>
          <w:szCs w:val="28"/>
        </w:rPr>
        <w:t xml:space="preserve">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【2024年农村大学生入党申请书1500字】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2025-05-02T23:41:45+08:00</dcterms:created>
  <dcterms:modified xsi:type="dcterms:W3CDTF">2025-05-02T23:41:45+08:00</dcterms:modified>
</cp:coreProperties>
</file>

<file path=docProps/custom.xml><?xml version="1.0" encoding="utf-8"?>
<Properties xmlns="http://schemas.openxmlformats.org/officeDocument/2006/custom-properties" xmlns:vt="http://schemas.openxmlformats.org/officeDocument/2006/docPropsVTypes"/>
</file>