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入党谈话内容大全</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谈话内容大全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入党谈话内容大全</w:t>
      </w:r>
    </w:p>
    <w:p>
      <w:pPr>
        <w:ind w:left="0" w:right="0" w:firstLine="560"/>
        <w:spacing w:before="450" w:after="450" w:line="312" w:lineRule="auto"/>
      </w:pPr>
      <w:r>
        <w:rPr>
          <w:rFonts w:ascii="宋体" w:hAnsi="宋体" w:eastAsia="宋体" w:cs="宋体"/>
          <w:color w:val="000"/>
          <w:sz w:val="28"/>
          <w:szCs w:val="28"/>
        </w:rPr>
        <w:t xml:space="preserve">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四、党的奋斗目标：党的最高理想和最终目标是实现共产主义。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十、党的传统、原则、作风</w:t>
      </w:r>
    </w:p>
    <w:p>
      <w:pPr>
        <w:ind w:left="0" w:right="0" w:firstLine="560"/>
        <w:spacing w:before="450" w:after="450" w:line="312" w:lineRule="auto"/>
      </w:pPr>
      <w:r>
        <w:rPr>
          <w:rFonts w:ascii="宋体" w:hAnsi="宋体" w:eastAsia="宋体" w:cs="宋体"/>
          <w:color w:val="000"/>
          <w:sz w:val="28"/>
          <w:szCs w:val="28"/>
        </w:rPr>
        <w:t xml:space="preserve">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2、所含的内容：要求中国共产党要做到始终代表中国先进生产力的发展要求，始终代表中国先进文化的前进方向，始终代表中国最广大人民的根本利益。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那么我们入党是为了什么呢？</w:t>
      </w:r>
    </w:p>
    <w:p>
      <w:pPr>
        <w:ind w:left="0" w:right="0" w:firstLine="560"/>
        <w:spacing w:before="450" w:after="450" w:line="312" w:lineRule="auto"/>
      </w:pPr>
      <w:r>
        <w:rPr>
          <w:rFonts w:ascii="宋体" w:hAnsi="宋体" w:eastAsia="宋体" w:cs="宋体"/>
          <w:color w:val="000"/>
          <w:sz w:val="28"/>
          <w:szCs w:val="28"/>
        </w:rPr>
        <w:t xml:space="preserve">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更好地为人民服务，而决不意味着党员一旦拥有了权力就可以捞取私利。任何以权谋私的行为，都是党和人民所不</w:t>
      </w:r>
    </w:p>
    <w:p>
      <w:pPr>
        <w:ind w:left="0" w:right="0" w:firstLine="560"/>
        <w:spacing w:before="450" w:after="450" w:line="312" w:lineRule="auto"/>
      </w:pPr>
      <w:r>
        <w:rPr>
          <w:rFonts w:ascii="宋体" w:hAnsi="宋体" w:eastAsia="宋体" w:cs="宋体"/>
          <w:color w:val="000"/>
          <w:sz w:val="28"/>
          <w:szCs w:val="28"/>
        </w:rPr>
        <w:t xml:space="preserve">《入党谈话内容大全》出自：i乐德范文网范文网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2025-05-03T09:26:01+08:00</dcterms:created>
  <dcterms:modified xsi:type="dcterms:W3CDTF">2025-05-03T09:26:01+08:00</dcterms:modified>
</cp:coreProperties>
</file>

<file path=docProps/custom.xml><?xml version="1.0" encoding="utf-8"?>
<Properties xmlns="http://schemas.openxmlformats.org/officeDocument/2006/custom-properties" xmlns:vt="http://schemas.openxmlformats.org/officeDocument/2006/docPropsVTypes"/>
</file>