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11月大学生入党申请书3000字三篇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入党申请书是想要加入中国共产党的入党申请人向党组织提出入党申请所需要的材料。本站今天为大家精心准备了11月大学生入党申请书3000字三篇，希望对大家有所帮助!　　11月大学生入党申请书3000字一篇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入党申请书是想要加入中国共产党的入党申请人向党组织提出入党申请所需要的材料。本站今天为大家精心准备了11月大学生入党申请书3000字三篇，希望对大家有所帮助![_TAG_h2]　　11月大学生入党申请书3000字一篇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11月大学生入党申请书3000字二篇</w:t>
      </w:r>
    </w:p>
    <w:p>
      <w:pPr>
        <w:ind w:left="0" w:right="0" w:firstLine="560"/>
        <w:spacing w:before="450" w:after="450" w:line="312" w:lineRule="auto"/>
      </w:pPr>
      <w:r>
        <w:rPr>
          <w:rFonts w:ascii="宋体" w:hAnsi="宋体" w:eastAsia="宋体" w:cs="宋体"/>
          <w:color w:val="000"/>
          <w:sz w:val="28"/>
          <w:szCs w:val="28"/>
        </w:rPr>
        <w:t xml:space="preserve">　　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入党申请书</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我是_大学_系_专业三年级的学生，从小我就渴望加入中国共产党!进入大学，受到党组织的召唤，我再也无法抑制激动的心情，郑重地向党组织递交我的申请书!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重要思想、科学发展观、***新时代中国特色社会主义思想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　　值得注意的是，一些党员、干部在这种现象面前分不清是非，不但不能进行抵制和斗争，反而成为这些错误东西的俘虏。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