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教师入党申请书1500字三篇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教师的职责是教书育人，同时应该给学生们做好榜样，入党也可以帮助自己更好的提升。下面是本站为大家整理的教师入党申请书1500字，供大家参考。　　教师入党申请书1500字　　尊敬的党组织：　　我是一名普通的年轻教师，在平凡的工作岗位上，但有一颗...</w:t>
      </w:r>
    </w:p>
    <w:p>
      <w:pPr>
        <w:ind w:left="0" w:right="0" w:firstLine="560"/>
        <w:spacing w:before="450" w:after="450" w:line="312" w:lineRule="auto"/>
      </w:pPr>
      <w:r>
        <w:rPr>
          <w:rFonts w:ascii="宋体" w:hAnsi="宋体" w:eastAsia="宋体" w:cs="宋体"/>
          <w:color w:val="000"/>
          <w:sz w:val="28"/>
          <w:szCs w:val="28"/>
        </w:rPr>
        <w:t xml:space="preserve">教师的职责是教书育人，同时应该给学生们做好榜样，入党也可以帮助自己更好的提升。下面是本站为大家整理的教师入党申请书1500字，供大家参考。[_TAG_h2]　　教师入党申请书1500字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作为一名人民中学教师，是中国共产党把我从一个不懂事的孩子培养成为一名具有大学文化程度的教育工作者，二十多年来我也见证了改革开放所带来的巨大变化。我对党的认识，是逐步加深的。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我是一名年轻教师，在平凡的工作岗位上，有着不平凡的人生理想。在我心中，中国共产党有着特殊的地位，是伟大的、崇高的。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中国共产党自1921年成立至今，已走过了100年光荣的道路。这100年，中国共产党从小到大、从弱到强、不断发展壮大。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　　从建党之初的几十名党员，逐步发展到今天这样一个拥有数千万党员的执政党。并在长期的革命过程中，党领导全国各族人民完成了反帝反封建的新民主主义革命任务，结束了中国半封建、半殖民地的历史；消灭了剥削制度和剥削阶级，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坚持用业余时间学习了党的理论知识，认真学习和领会党的十八届四中、五中全会会议精神，不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做为一名年轻老师，我深深地知道，还有很多的路要走，递交入党申请书仅仅是我向党组织靠拢迈出了第一步。我会朝我新的理想，新的目标，新的方向努力前进的。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