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2024年青年农民入党申请书3篇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人的生命可以平庸无奇，当然也可以放射光芒，关键是看你怎么提升自己的自我价值。我是平凡的人，但是有着不平凡的梦想。所以在此，我向组织申请加入中国共产党。下面是本站为大家整理的2024年青年农民入党申请书，供大家参考。　　2024年青年农民...</w:t>
      </w:r>
    </w:p>
    <w:p>
      <w:pPr>
        <w:ind w:left="0" w:right="0" w:firstLine="560"/>
        <w:spacing w:before="450" w:after="450" w:line="312" w:lineRule="auto"/>
      </w:pPr>
      <w:r>
        <w:rPr>
          <w:rFonts w:ascii="宋体" w:hAnsi="宋体" w:eastAsia="宋体" w:cs="宋体"/>
          <w:color w:val="000"/>
          <w:sz w:val="28"/>
          <w:szCs w:val="28"/>
        </w:rPr>
        <w:t xml:space="preserve">一个人的生命可以平庸无奇，当然也可以放射光芒，关键是看你怎么提升自己的自我价值。我是平凡的人，但是有着不平凡的梦想。所以在此，我向组织申请加入中国共产党。下面是本站为大家整理的2024年青年农民入党申请书，供大家参考。[_TAG_h2]　　2024年青年农民入党申请书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2024年青年农民入党申请书</w:t>
      </w:r>
    </w:p>
    <w:p>
      <w:pPr>
        <w:ind w:left="0" w:right="0" w:firstLine="560"/>
        <w:spacing w:before="450" w:after="450" w:line="312" w:lineRule="auto"/>
      </w:pPr>
      <w:r>
        <w:rPr>
          <w:rFonts w:ascii="宋体" w:hAnsi="宋体" w:eastAsia="宋体" w:cs="宋体"/>
          <w:color w:val="000"/>
          <w:sz w:val="28"/>
          <w:szCs w:val="28"/>
        </w:rPr>
        <w:t xml:space="preserve">　　敬爱的__村党支部：</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是中华各族人民利益的忠实代表，是中国社会主义事业的领导核心。中国_以实现共产主义社会为终极目标，以马克思列宁主义、_思想、邓小平理论为步履指南，是用理论武装起来的党，是全心全意为人民服务的党，是有能力领导全国人民进一步走向繁荣富强的党。中国_要始终代表先进生产力的发展要求，中国_要始终代表中国先进文化的前进方向，中国_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目前我村正发生日新月异的变化，自从__区成立后，我镇成为__开发区地域的一个镇，而我村在__大开发的推动下，征地___多亩，在20__年被__区确定为第三批文明示范村。近期我村被__镇定为农村养老保险的试点，种种的变化都能体现我们__村飞快地向前发展，如此的发展变化归根结底都是因为有中国_的领导，中国_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　　在新的历史前提下，_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　　郑重地向党提出申请：我志愿加入中国_，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2024年青年农民入党申请书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中国共产党是中国工人阶级的先锋队，是中国各族人民利益的忠实代表，是中国社会主义事业的领导核心。党的最终目标，是实现共产主义的社会制度。党以马克思列宁主义、毛泽东思想、邓小平理论作为自己的行动指南。党的宗旨是全心全意为人民服务，她先天下之忧而忧，后天下之乐而乐，深受人民的信任和爱戴。我热爱中国共产党，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　　我生在农村、长在农村，亲眼目睹党的十一届三中全会以来农村的深刻变化，逐步认识到，没有党的领导，就没有农村改革的今天，就没有我们农民日益富裕的今天，只有跟着共产党走，我们的日子才会越过越美好，小康之路才会越走越宽广。中国共产党不愧为伟大光荣正确的党，我从内心信仰中国共产党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　　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第一，认真学习马列主义、毛泽东思想、邓小平理论和党的路线、方针、政策，学习党的基本知识，学习科技文化知识，努力提高自己的政治素质和科技文化素质。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　　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　　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　　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2025-06-21T02:53:03+08:00</dcterms:created>
  <dcterms:modified xsi:type="dcterms:W3CDTF">2025-06-21T02:53:03+08:00</dcterms:modified>
</cp:coreProperties>
</file>

<file path=docProps/custom.xml><?xml version="1.0" encoding="utf-8"?>
<Properties xmlns="http://schemas.openxmlformats.org/officeDocument/2006/custom-properties" xmlns:vt="http://schemas.openxmlformats.org/officeDocument/2006/docPropsVTypes"/>
</file>