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高中生入团申请书800字|优秀高中生入团申请书范文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优秀高中生入团申请书范...</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优秀高中生入团申请书范文【一】</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　　作为一名高一的男生，思想方面对自己有着较为高的要求，于是希望能够加入到共青团的组织当中，因为共青团是中国青年的先进性组织，能够在共青团当中获得思想的洗礼和个人觉悟的提升，能够让自己在学习和生活各个方面得到一定的发展和提高。在班上我作为一名体育委员，能够较好地完成老师规定的课程任务，帮助组织同学们进行体育活动，同时也能够帮他们提升一定的体育素养。这样的表现也获得了老师和同学们的肯定和好评，促使我在以后的工作中越做越好。</w:t>
      </w:r>
    </w:p>
    <w:p>
      <w:pPr>
        <w:ind w:left="0" w:right="0" w:firstLine="560"/>
        <w:spacing w:before="450" w:after="450" w:line="312" w:lineRule="auto"/>
      </w:pPr>
      <w:r>
        <w:rPr>
          <w:rFonts w:ascii="宋体" w:hAnsi="宋体" w:eastAsia="宋体" w:cs="宋体"/>
          <w:color w:val="000"/>
          <w:sz w:val="28"/>
          <w:szCs w:val="28"/>
        </w:rPr>
        <w:t xml:space="preserve">　　如果能够被共青团组织吸收进入，我一定会对自身提出更高的要求，让自己能够与共青团员这个称号名副其实，不在学校当中做任何有损共青团形象的事情，同时遵守团的章程和规定，严格执行共青团对团员的要求，使得自己能够全面发展，在高中的学习生活当中创造更多的辉煌；但如果我没有被学校共青团选为团员，我一定不会被挫折打倒，而是把这作为共青团对我个人的一个考验，继续加强自身修养，争取早日进入共青团中为它做出一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XX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优秀高中生入团申请书范文【五】</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自从参加团组织培训课以来，我认为本人基本上符合入团的基本要求，请团总支考虑本人的申请，使我在团的领导与教育下进一步提升自己在学习上、思想上的层次，为班集体、为学校作出更多的贡献。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我是高三（4）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我通过学习深知，中国共青团是中国共产党的后备力量，是党的有力助手，是少先队员前进的一个新的台阶，所以加入中国共青团是本人自加入少先队后的一个奋斗目标。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我作为一名班干部在做好我的本职工作的同时还要团结好同学们如组织他们一起参加体育运动等一些群体性的活动，以增强他们的集体主义观念。因为我深深的明白到对于个人利益与集体利益来关系来说，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2025-08-09T09:13:16+08:00</dcterms:created>
  <dcterms:modified xsi:type="dcterms:W3CDTF">2025-08-09T09:13:16+08:00</dcterms:modified>
</cp:coreProperties>
</file>

<file path=docProps/custom.xml><?xml version="1.0" encoding="utf-8"?>
<Properties xmlns="http://schemas.openxmlformats.org/officeDocument/2006/custom-properties" xmlns:vt="http://schemas.openxmlformats.org/officeDocument/2006/docPropsVTypes"/>
</file>