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11月体检中心护士入党申请三篇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　　11月体检中心护士...</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_TAG_h2]　　11月体检中心护士入党申请一篇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一名大学生，走上社会，走进医院，我成为一名救死扶伤的护士。本人从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与党中央坚持一致，坚持四项基本原则，认真学习三个代表重要思想。要求进取上进，热爱祖国、热爱人民，拥护.....的领导、拥护各项方针政策，遵守国家的法律法规及各项规章制度进取向党组织靠拢，向党递交入党申请书;有很强的上进心，勇于批评与自我批评，树立了正确的人生观和价值观。服从命令，听众指挥。能严格遵守医院的各项规章制度的;能进取参加医院和科室组织的各项活动并能尊敬领导，团结同事。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用有限的生命投入到无限的护理工作中医。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　　一、我会更加认真学习研读马列主义、共产党思想、邓小平理论，十八大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　　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年光荣的道路。这几十年，中国共产党从小到大、从弱到强、从幼稚到成熟，不断发展壮大。从建党之初的几十名党员，逐步发展到今天这一个拥有八千多万党员的执政党。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护士。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护士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