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思想汇报2024预备党员最新</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下面是本站为大家带来的思想汇报2024预备党员，希望能帮助到大家!　　思想汇...</w:t>
      </w:r>
    </w:p>
    <w:p>
      <w:pPr>
        <w:ind w:left="0" w:right="0" w:firstLine="560"/>
        <w:spacing w:before="450" w:after="450" w:line="312" w:lineRule="auto"/>
      </w:pPr>
      <w:r>
        <w:rPr>
          <w:rFonts w:ascii="宋体" w:hAnsi="宋体" w:eastAsia="宋体" w:cs="宋体"/>
          <w:color w:val="000"/>
          <w:sz w:val="28"/>
          <w:szCs w:val="28"/>
        </w:rPr>
        <w:t xml:space="preserve">在接下来的工作中，我要总结工作和生活中的经验和教训，认真履行党章上所要求的一切，严格要求自我，理解党组织和同志们的监督，严于律己、勤奋进取，争取早日正式加入党组织。下面是本站为大家带来的思想汇报2024预备党员，希望能帮助到大家![_TAG_h2]　　思想汇报2024预备党员最新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段时间的党课培训，我更加深刻地认识到：大学生党员是大学生群体中的先进分子和骨干，在政治思想、意识观念、道德品质、日常言行等方面应体现出先进性，这既是党组织的明确要求，也是我们自己适应时代发展的需要。在为期两个月的党课培训中，作为一名预备党员，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在第一节党课中，x书记说道，我们应该积极进取，不断创新，不断发展，时刻做的自己，做共产主义的*人。作为一名准备加入共产党的新时代的大学生，我深刻的明白了党性修养对于一名共产党员的重要意义。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x书记还讲道，作为新时代的大学生要认清形势，坚定信念，身体力行。就目前我国的现状而言，大学生在我国社会文化阶层中处于较高的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综上所述，我们作为当代的在校大学生党员发挥先锋模范作用，就要从自身抓起，从小事做起，刻苦学习，全心全意为同学服务，敢于进行批评和自我批评，在不断地学习中完善自我。作为一名大学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思想汇报2024预备党员最新</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思想汇报2024预备党员最新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2025-06-19T15:54:49+08:00</dcterms:created>
  <dcterms:modified xsi:type="dcterms:W3CDTF">2025-06-19T15:54:49+08:00</dcterms:modified>
</cp:coreProperties>
</file>

<file path=docProps/custom.xml><?xml version="1.0" encoding="utf-8"?>
<Properties xmlns="http://schemas.openxmlformats.org/officeDocument/2006/custom-properties" xmlns:vt="http://schemas.openxmlformats.org/officeDocument/2006/docPropsVTypes"/>
</file>