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入党积极分子思想报告3篇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严格规范自我的行为，同时也在思想上提高自我的觉悟，进取为成为一名光荣的共产党员而准备着。大家创业网今天为大家精心准备了入党积极分子思想报告3篇，希望对大家有所帮助!　　入党积极分子思想报告1 　　敬爱的党组织：　　作为一名入党进取分子，我一...</w:t>
      </w:r>
    </w:p>
    <w:p>
      <w:pPr>
        <w:ind w:left="0" w:right="0" w:firstLine="560"/>
        <w:spacing w:before="450" w:after="450" w:line="312" w:lineRule="auto"/>
      </w:pPr>
      <w:r>
        <w:rPr>
          <w:rFonts w:ascii="宋体" w:hAnsi="宋体" w:eastAsia="宋体" w:cs="宋体"/>
          <w:color w:val="000"/>
          <w:sz w:val="28"/>
          <w:szCs w:val="28"/>
        </w:rPr>
        <w:t xml:space="preserve">严格规范自我的行为，同时也在思想上提高自我的觉悟，进取为成为一名光荣的共产党员而准备着。大家创业网今天为大家精心准备了入党积极分子思想报告3篇，希望对大家有所帮助![_TAG_h2]　　入党积极分子思想报告1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入党积极分子思想报告2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入党积极分子思想报告3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怀着无比激动的心境，在2024年的今日我再次向党汇报自我最近的思想动态。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2025-05-03T22:22:58+08:00</dcterms:created>
  <dcterms:modified xsi:type="dcterms:W3CDTF">2025-05-03T22:22:58+08:00</dcterms:modified>
</cp:coreProperties>
</file>

<file path=docProps/custom.xml><?xml version="1.0" encoding="utf-8"?>
<Properties xmlns="http://schemas.openxmlformats.org/officeDocument/2006/custom-properties" xmlns:vt="http://schemas.openxmlformats.org/officeDocument/2006/docPropsVTypes"/>
</file>