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2024年入党申请书提纲入党申请书范文通用</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提纲入党申请书范文通用一上级党组织派人与申请人谈话时，可以请申请人所在单位的党支部负责人或组织委员一起参加。这样可以让申请人所在单位的党支部了解谈话的情况，有利于党支部在预备期内继续对其进行教育和考察。批准申请人人党前的谈...</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20_年入党申请书提纲入党申请书范文通用一</w:t>
      </w:r>
    </w:p>
    <w:p>
      <w:pPr>
        <w:ind w:left="0" w:right="0" w:firstLine="560"/>
        <w:spacing w:before="450" w:after="450" w:line="312" w:lineRule="auto"/>
      </w:pPr>
      <w:r>
        <w:rPr>
          <w:rFonts w:ascii="宋体" w:hAnsi="宋体" w:eastAsia="宋体" w:cs="宋体"/>
          <w:color w:val="000"/>
          <w:sz w:val="28"/>
          <w:szCs w:val="28"/>
        </w:rPr>
        <w:t xml:space="preserve">上级党组织派人与申请人谈话时，可以请申请人所在单位的党支部负责人或组织委员一起参加。这样可以让申请人所在单位的党支部了解谈话的情况，有利于党支部在预备期内继续对其进行教育和考察。</w:t>
      </w:r>
    </w:p>
    <w:p>
      <w:pPr>
        <w:ind w:left="0" w:right="0" w:firstLine="560"/>
        <w:spacing w:before="450" w:after="450" w:line="312" w:lineRule="auto"/>
      </w:pPr>
      <w:r>
        <w:rPr>
          <w:rFonts w:ascii="宋体" w:hAnsi="宋体" w:eastAsia="宋体" w:cs="宋体"/>
          <w:color w:val="000"/>
          <w:sz w:val="28"/>
          <w:szCs w:val="28"/>
        </w:rPr>
        <w:t xml:space="preserve">批准申请人人党前的谈话内容有哪些?</w:t>
      </w:r>
    </w:p>
    <w:p>
      <w:pPr>
        <w:ind w:left="0" w:right="0" w:firstLine="560"/>
        <w:spacing w:before="450" w:after="450" w:line="312" w:lineRule="auto"/>
      </w:pPr>
      <w:r>
        <w:rPr>
          <w:rFonts w:ascii="宋体" w:hAnsi="宋体" w:eastAsia="宋体" w:cs="宋体"/>
          <w:color w:val="000"/>
          <w:sz w:val="28"/>
          <w:szCs w:val="28"/>
        </w:rPr>
        <w:t xml:space="preserve">上级党组织批准申请人入党前的谈话内容应根据不同对象来确定，一般应围绕以下几个方面进行：</w:t>
      </w:r>
    </w:p>
    <w:p>
      <w:pPr>
        <w:ind w:left="0" w:right="0" w:firstLine="560"/>
        <w:spacing w:before="450" w:after="450" w:line="312" w:lineRule="auto"/>
      </w:pPr>
      <w:r>
        <w:rPr>
          <w:rFonts w:ascii="宋体" w:hAnsi="宋体" w:eastAsia="宋体" w:cs="宋体"/>
          <w:color w:val="000"/>
          <w:sz w:val="28"/>
          <w:szCs w:val="28"/>
        </w:rPr>
        <w:t xml:space="preserve">(1)申请人对党的认识是否正确，入党信念是否坚定;</w:t>
      </w:r>
    </w:p>
    <w:p>
      <w:pPr>
        <w:ind w:left="0" w:right="0" w:firstLine="560"/>
        <w:spacing w:before="450" w:after="450" w:line="312" w:lineRule="auto"/>
      </w:pPr>
      <w:r>
        <w:rPr>
          <w:rFonts w:ascii="宋体" w:hAnsi="宋体" w:eastAsia="宋体" w:cs="宋体"/>
          <w:color w:val="000"/>
          <w:sz w:val="28"/>
          <w:szCs w:val="28"/>
        </w:rPr>
        <w:t xml:space="preserve">(2)申请人入党动机是否端正，是否树立全心全意为人民服务的思想，有无为党的事业奋斗终身的决心;</w:t>
      </w:r>
    </w:p>
    <w:p>
      <w:pPr>
        <w:ind w:left="0" w:right="0" w:firstLine="560"/>
        <w:spacing w:before="450" w:after="450" w:line="312" w:lineRule="auto"/>
      </w:pPr>
      <w:r>
        <w:rPr>
          <w:rFonts w:ascii="宋体" w:hAnsi="宋体" w:eastAsia="宋体" w:cs="宋体"/>
          <w:color w:val="000"/>
          <w:sz w:val="28"/>
          <w:szCs w:val="28"/>
        </w:rPr>
        <w:t xml:space="preserve">(3)申请人思想觉悟和政治上成熟的程度;</w:t>
      </w:r>
    </w:p>
    <w:p>
      <w:pPr>
        <w:ind w:left="0" w:right="0" w:firstLine="560"/>
        <w:spacing w:before="450" w:after="450" w:line="312" w:lineRule="auto"/>
      </w:pPr>
      <w:r>
        <w:rPr>
          <w:rFonts w:ascii="宋体" w:hAnsi="宋体" w:eastAsia="宋体" w:cs="宋体"/>
          <w:color w:val="000"/>
          <w:sz w:val="28"/>
          <w:szCs w:val="28"/>
        </w:rPr>
        <w:t xml:space="preserve">(4)申请人对党的基本理论、基本路线和基本知识的理解和掌握的情况;</w:t>
      </w:r>
    </w:p>
    <w:p>
      <w:pPr>
        <w:ind w:left="0" w:right="0" w:firstLine="560"/>
        <w:spacing w:before="450" w:after="450" w:line="312" w:lineRule="auto"/>
      </w:pPr>
      <w:r>
        <w:rPr>
          <w:rFonts w:ascii="宋体" w:hAnsi="宋体" w:eastAsia="宋体" w:cs="宋体"/>
          <w:color w:val="000"/>
          <w:sz w:val="28"/>
          <w:szCs w:val="28"/>
        </w:rPr>
        <w:t xml:space="preserve">(5)申请人对支部大会提出的缺点和不足的认识以及对待入党的态度和决心;</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20_年入党申请书提纲入党申请书范文通用二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在这一年里，从学校到企业、从学生到员工、从理论到实践这三个转变，是我工作的重心和生活的主题，围绕着这三个转变，我始终保持良好的心态，一步步成长。</w:t>
      </w:r>
    </w:p>
    <w:p>
      <w:pPr>
        <w:ind w:left="0" w:right="0" w:firstLine="560"/>
        <w:spacing w:before="450" w:after="450" w:line="312" w:lineRule="auto"/>
      </w:pPr>
      <w:r>
        <w:rPr>
          <w:rFonts w:ascii="宋体" w:hAnsi="宋体" w:eastAsia="宋体" w:cs="宋体"/>
          <w:color w:val="000"/>
          <w:sz w:val="28"/>
          <w:szCs w:val="28"/>
        </w:rPr>
        <w:t xml:space="preserve">在这一年里，我主要从事的是人力资源管理方面的工作，虽然自己所做的也许只是专业的人力资源管理领域的皮毛，但善于思考和总结的我，总能从繁琐的事务性工作中提炼出专业的内容，积极认真的学习，也让我对公司在人力资源管理方面的发展历程有较为深刻的认识;同时，身边优秀的领导和同事也成为我学习的源泉，让我能够在这个和谐的环境中提升个人素质，增长专业技能和知识。</w:t>
      </w:r>
    </w:p>
    <w:p>
      <w:pPr>
        <w:ind w:left="0" w:right="0" w:firstLine="560"/>
        <w:spacing w:before="450" w:after="450" w:line="312" w:lineRule="auto"/>
      </w:pPr>
      <w:r>
        <w:rPr>
          <w:rFonts w:ascii="宋体" w:hAnsi="宋体" w:eastAsia="宋体" w:cs="宋体"/>
          <w:color w:val="000"/>
          <w:sz w:val="28"/>
          <w:szCs w:val="28"/>
        </w:rPr>
        <w:t xml:space="preserve">我也有幸参与公司人力资源管理工作中几个较大的项目，如岗位说明书的编写、易迅空间人力资源管理手册的编制、职称评审、人事档案制度化管理和竞岗工作等，这些以及其他大量的事务性工作涉及到人力资源规划中的岗位分析和人力资源管理制度规划、人员招聘、绩效考核等各方面，同时，因申报助理人力资源管理师的考试而接受专业的人力资源管理知识的学习更让我能够紧密的将实践同知识有机的结合。</w:t>
      </w:r>
    </w:p>
    <w:p>
      <w:pPr>
        <w:ind w:left="0" w:right="0" w:firstLine="560"/>
        <w:spacing w:before="450" w:after="450" w:line="312" w:lineRule="auto"/>
      </w:pPr>
      <w:r>
        <w:rPr>
          <w:rFonts w:ascii="宋体" w:hAnsi="宋体" w:eastAsia="宋体" w:cs="宋体"/>
          <w:color w:val="000"/>
          <w:sz w:val="28"/>
          <w:szCs w:val="28"/>
        </w:rPr>
        <w:t xml:space="preserve">我也有过短暂的迷茫和情绪的低谷，但各位同事的帮助和关心让我顺利突破困境，找回自信和充实！通过踏踏实实的做事，认真深刻的总结和思考，我的工作规划更加清晰，对自己今后的发展充满自信！ 当然，在这一年里，我也有很多不足需要改进，比如正如胡总所言，有时对某些工作或事物我有些不错的看法，但却因过分谦谨而羞于表露;同时，自己在交流与口才方面的特长也似乎被自己搁浅。在今后的工作中，我要继续保持塌实认真的工作作风，保持积极向上的工作态度，勤于思考，求是拓新，不仅把工作做完、做好，更要做的专注、专业！</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2025-05-03T09:16:04+08:00</dcterms:created>
  <dcterms:modified xsi:type="dcterms:W3CDTF">2025-05-03T09:16:04+08:00</dcterms:modified>
</cp:coreProperties>
</file>

<file path=docProps/custom.xml><?xml version="1.0" encoding="utf-8"?>
<Properties xmlns="http://schemas.openxmlformats.org/officeDocument/2006/custom-properties" xmlns:vt="http://schemas.openxmlformats.org/officeDocument/2006/docPropsVTypes"/>
</file>