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关于入党申请谈话谈什么,入党申请谈话记录简短(二篇)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谈话谈什么,入党申请谈话记录简短一我是20xx年x月被党组织批准为预备党员的，预备期已满一年，现将自己一年来的思想、学习、工作、生活等情况向组织作一汇报，郑重向党组织提出转正申请，恳请党组织予以审查并如期研究我的转正问题。一年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关于入党申请谈话谈什么,入党申请谈话记录简短一</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w:t>
      </w:r>
    </w:p>
    <w:p>
      <w:pPr>
        <w:ind w:left="0" w:right="0" w:firstLine="560"/>
        <w:spacing w:before="450" w:after="450" w:line="312" w:lineRule="auto"/>
      </w:pPr>
      <w:r>
        <w:rPr>
          <w:rFonts w:ascii="宋体" w:hAnsi="宋体" w:eastAsia="宋体" w:cs="宋体"/>
          <w:color w:val="000"/>
          <w:sz w:val="28"/>
          <w:szCs w:val="28"/>
        </w:rPr>
        <w:t xml:space="preserve">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