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2024思想汇报积极分子3篇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通过这段时间的学习,我们在很多方面都有进步。是时候对自己这段时间以来的工作做思想汇报了。下面是本站为大家带来的，希望能帮助到大家!　　2024思想汇报积极分子　　敬爱的党组织：　　作为一名大四即将毕业的学生，我在大学的最后半年时间里积极走向...</w:t>
      </w:r>
    </w:p>
    <w:p>
      <w:pPr>
        <w:ind w:left="0" w:right="0" w:firstLine="560"/>
        <w:spacing w:before="450" w:after="450" w:line="312" w:lineRule="auto"/>
      </w:pPr>
      <w:r>
        <w:rPr>
          <w:rFonts w:ascii="宋体" w:hAnsi="宋体" w:eastAsia="宋体" w:cs="宋体"/>
          <w:color w:val="000"/>
          <w:sz w:val="28"/>
          <w:szCs w:val="28"/>
        </w:rPr>
        <w:t xml:space="preserve">通过这段时间的学习,我们在很多方面都有进步。是时候对自己这段时间以来的工作做思想汇报了。下面是本站为大家带来的，希望能帮助到大家![_TAG_h2]　　2024思想汇报积极分子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2024思想汇报积极分子</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2024年4月份了，在这段时间里，我坚持不断学习理论知识，总结工作经验，培养自己的思想修养，努力提高综合素质，完成了很多工作，在这里向党组织把自己4月份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2024年4月_日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