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2024年第一季度民警入党积极分子思想汇报</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党的根本宗旨就是全心全意为人民服务。党的这一宗旨，鲜明的昭示党是代表全国各族人民利益的。本站今天为大家精心准备了2024年第一季度民警入党积极分子思想汇报，希望对大家有所帮助!　　2024年第一季度民警入党积极分子思想汇报　　敬爱的党组织：...</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党的根本宗旨就是全心全意为人民服务。党的这一宗旨，鲜明的昭示党是代表全国各族人民利益的。本站今天为大家精心准备了2024年第一季度民警入党积极分子思想汇报，希望对大家有所帮助![_TAG_h2]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我是一名派出所民警。通过同事们的选举推荐我十分荣幸的成为了一名入党积极分子，并且获得在党校学习的宝贵机会。我深知机会的难得，一定全力以赴，认真的学习。</w:t>
      </w:r>
    </w:p>
    <w:p>
      <w:pPr>
        <w:ind w:left="0" w:right="0" w:firstLine="560"/>
        <w:spacing w:before="450" w:after="450" w:line="312" w:lineRule="auto"/>
      </w:pPr>
      <w:r>
        <w:rPr>
          <w:rFonts w:ascii="宋体" w:hAnsi="宋体" w:eastAsia="宋体" w:cs="宋体"/>
          <w:color w:val="000"/>
          <w:sz w:val="28"/>
          <w:szCs w:val="28"/>
        </w:rPr>
        <w:t xml:space="preserve">　　在派出所的二年多时间里，通过学习马哲和毛概等课程对毛泽东思想，邓小平理论，三个代表重要思想以及科学发展观都有了初步的了解和认识。马克思思想是我党的理论，在此基础上我党开创了一条符合我国基本国情的特色路线方针，根据在抗战及解放战争中的经验等以毛主席为核心领导的全党人民总结提出了毛泽东思想。第一次实现了马克思思想的中国化。以马克思列宁主义、毛泽东思想为理论基础，和平与发展为时代主题的条件下创立了邓小平理论。解放了思想。升华了实事求是的思想路线。邓小平在十一届三中全会上提出了改革开放的重要口号，使我国的经济文化人民生活水平等多方面领域发展迅猛，跻身于世界发展大国。而后来提出的三个代表重要思想和科学发展观更是使我们的国家在多方面跻身于大国之列。 正是由于党的政策方针的完善，使我们如今的生活水平有了大大的提高。早就已经解决了温饱问题，正实现了步步向小康的幸福生活。</w:t>
      </w:r>
    </w:p>
    <w:p>
      <w:pPr>
        <w:ind w:left="0" w:right="0" w:firstLine="560"/>
        <w:spacing w:before="450" w:after="450" w:line="312" w:lineRule="auto"/>
      </w:pPr>
      <w:r>
        <w:rPr>
          <w:rFonts w:ascii="宋体" w:hAnsi="宋体" w:eastAsia="宋体" w:cs="宋体"/>
          <w:color w:val="000"/>
          <w:sz w:val="28"/>
          <w:szCs w:val="28"/>
        </w:rPr>
        <w:t xml:space="preserve">　　做为一名入党积极分子，在今后的党校学习中，我一定会认真努力的学习，绝不辜负同事对我的信任与支持。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共产党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_思想、邓小平理论知识等。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　　1、积极参加到“保持共产党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　　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　　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　　三、严于律己，作风正派，为警清廉。</w:t>
      </w:r>
    </w:p>
    <w:p>
      <w:pPr>
        <w:ind w:left="0" w:right="0" w:firstLine="560"/>
        <w:spacing w:before="450" w:after="450" w:line="312" w:lineRule="auto"/>
      </w:pPr>
      <w:r>
        <w:rPr>
          <w:rFonts w:ascii="宋体" w:hAnsi="宋体" w:eastAsia="宋体" w:cs="宋体"/>
          <w:color w:val="000"/>
          <w:sz w:val="28"/>
          <w:szCs w:val="28"/>
        </w:rPr>
        <w:t xml:space="preserve">　　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