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学生入党积极分子思想汇报2024</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党史和马克思列宁主义、毛泽东思想和邓小平理论的学习，使我深刻的了解了中国共产党，使我深深的感到中国共产党是一个伟大、光荣、优秀的党。本站今天为大家精心准备了学生入党积极分子思想汇报2024，希望对大家有所帮助!　　学生入党积极分子思想汇报...</w:t>
      </w:r>
    </w:p>
    <w:p>
      <w:pPr>
        <w:ind w:left="0" w:right="0" w:firstLine="560"/>
        <w:spacing w:before="450" w:after="450" w:line="312" w:lineRule="auto"/>
      </w:pPr>
      <w:r>
        <w:rPr>
          <w:rFonts w:ascii="宋体" w:hAnsi="宋体" w:eastAsia="宋体" w:cs="宋体"/>
          <w:color w:val="000"/>
          <w:sz w:val="28"/>
          <w:szCs w:val="28"/>
        </w:rPr>
        <w:t xml:space="preserve">对党史和马克思列宁主义、毛泽东思想和邓小平理论的学习，使我深刻的了解了中国共产党，使我深深的感到中国共产党是一个伟大、光荣、优秀的党。本站今天为大家精心准备了学生入党积极分子思想汇报2024，希望对大家有所帮助![_TAG_h2]　　学生入党积极分子思想汇报2024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通过身边党员同志的帮助及自身的努力学习，使我在政治思想上更加成熟，对党的目标、宗旨、任务等认识更加周全、更加深刻，更加坚定共产党信心，更加增强了为党的事业、为共产主义事业奋斗终身的信心和勇气。经过近一段时间的学习，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　　我们应该认真学习马克思主义理论，加强马克思主义理论修养;树立正确的世界观、人生观、价值观;主动投身于社会实践，用正确的入党动机克服不正确的入党动机;培养自律意识，提高批评与自我批评的自觉性来树立正确的入党动机。</w:t>
      </w:r>
    </w:p>
    <w:p>
      <w:pPr>
        <w:ind w:left="0" w:right="0" w:firstLine="560"/>
        <w:spacing w:before="450" w:after="450" w:line="312" w:lineRule="auto"/>
      </w:pPr>
      <w:r>
        <w:rPr>
          <w:rFonts w:ascii="宋体" w:hAnsi="宋体" w:eastAsia="宋体" w:cs="宋体"/>
          <w:color w:val="000"/>
          <w:sz w:val="28"/>
          <w:szCs w:val="28"/>
        </w:rPr>
        <w:t xml:space="preserve">　　正确的入党动机应该是：对社会主义祖国和人民充满热爱，愿意全心全意为人民服务，在建设有中国特色社会主义、实现中华民族伟大复兴、服务祖国的过程中实现人生价值，积极学习科学文化知识和共产主义的理论，不断从思想上丰富提高自己，坚定为共产主义奋斗的信念。我的入党动机由此而生。</w:t>
      </w:r>
    </w:p>
    <w:p>
      <w:pPr>
        <w:ind w:left="0" w:right="0" w:firstLine="560"/>
        <w:spacing w:before="450" w:after="450" w:line="312" w:lineRule="auto"/>
      </w:pPr>
      <w:r>
        <w:rPr>
          <w:rFonts w:ascii="宋体" w:hAnsi="宋体" w:eastAsia="宋体" w:cs="宋体"/>
          <w:color w:val="000"/>
          <w:sz w:val="28"/>
          <w:szCs w:val="28"/>
        </w:rPr>
        <w:t xml:space="preserve">　　入党动机是一个人要求入党的内在原因和真实目的，是推动其争取入党的精神力量。入党动机正确与否，关系到党的纯洁性和党组织的战斗力。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　　要做一名合格党员，就必须克服浮躁心态，并影响和带动周围的同志树立爱岗敬业、格尽职守的思想，任何职业都有无穷的奥秘，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　　在工作中腰树立强烈的责任感和事业心，树立积极向上的工作态度和艰苦创业的奋斗精神，处处严格要求自己，以自己的模范行为，团结和带领周围的同志，立足本职，扎实工作。为企业健康发展献计献策，始终保持党员的先进性</w:t>
      </w:r>
    </w:p>
    <w:p>
      <w:pPr>
        <w:ind w:left="0" w:right="0" w:firstLine="560"/>
        <w:spacing w:before="450" w:after="450" w:line="312" w:lineRule="auto"/>
      </w:pPr>
      <w:r>
        <w:rPr>
          <w:rFonts w:ascii="宋体" w:hAnsi="宋体" w:eastAsia="宋体" w:cs="宋体"/>
          <w:color w:val="000"/>
          <w:sz w:val="28"/>
          <w:szCs w:val="28"/>
        </w:rPr>
        <w:t xml:space="preserve">　　明白了这些道理，在工作中就有了方向，有了动力。懂得干好工作的目的和重要性。所以在以后的工作中我定要加倍认真负责，努力向党员同志看齐，缩小同党员同志的差距，努力成为并做好合格党员。。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学生入党积极分子思想汇报2024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2025-06-16T04:18:18+08:00</dcterms:created>
  <dcterms:modified xsi:type="dcterms:W3CDTF">2025-06-16T04:18:18+08:00</dcterms:modified>
</cp:coreProperties>
</file>

<file path=docProps/custom.xml><?xml version="1.0" encoding="utf-8"?>
<Properties xmlns="http://schemas.openxmlformats.org/officeDocument/2006/custom-properties" xmlns:vt="http://schemas.openxmlformats.org/officeDocument/2006/docPropsVTypes"/>
</file>