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2024党员一带一路思想汇报</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带一路建设，倡导不同民族、不同文化要交而通，而不是交而恶，彼此要多拆墙、少筑墙，把对话当作黄金法则用起来，大家一起做有来有往的邻居。下面是i乐德范文网范文网小编整理的2024党员一带一路思想汇报，欢迎大家阅读! &gt; 【2024党员一带一...</w:t>
      </w:r>
    </w:p>
    <w:p>
      <w:pPr>
        <w:ind w:left="0" w:right="0" w:firstLine="560"/>
        <w:spacing w:before="450" w:after="450" w:line="312" w:lineRule="auto"/>
      </w:pPr>
      <w:r>
        <w:rPr>
          <w:rFonts w:ascii="宋体" w:hAnsi="宋体" w:eastAsia="宋体" w:cs="宋体"/>
          <w:color w:val="000"/>
          <w:sz w:val="28"/>
          <w:szCs w:val="28"/>
        </w:rPr>
        <w:t xml:space="preserve">一带一路建设，倡导不同民族、不同文化要交而通，而不是交而恶，彼此要多拆墙、少筑墙，把对话当作黄金法则用起来，大家一起做有来有往的邻居。下面是i乐德范文网范文网小编整理的2024党员一带一路思想汇报，欢迎大家阅读!</w:t>
      </w:r>
    </w:p>
    <w:p>
      <w:pPr>
        <w:ind w:left="0" w:right="0" w:firstLine="560"/>
        <w:spacing w:before="450" w:after="450" w:line="312" w:lineRule="auto"/>
      </w:pPr>
      <w:r>
        <w:rPr>
          <w:rFonts w:ascii="宋体" w:hAnsi="宋体" w:eastAsia="宋体" w:cs="宋体"/>
          <w:color w:val="000"/>
          <w:sz w:val="28"/>
          <w:szCs w:val="28"/>
        </w:rPr>
        <w:t xml:space="preserve">&gt; 【2024党员一带一路思想汇报1】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带一路倡议沿线国家大多是历史上各大文明兴衰起伏、人类文化多样性最复杂的地区，也是政治环境较不稳定的国家。故一带一路倡议在这些国家顺利落地一定要坚持文化先导、攻心为上。因此，一带一路倡议如果要长久和可持续，并且互利共赢，以文化亲近感为核心的民心相通一环最为重要。</w:t>
      </w:r>
    </w:p>
    <w:p>
      <w:pPr>
        <w:ind w:left="0" w:right="0" w:firstLine="560"/>
        <w:spacing w:before="450" w:after="450" w:line="312" w:lineRule="auto"/>
      </w:pPr>
      <w:r>
        <w:rPr>
          <w:rFonts w:ascii="宋体" w:hAnsi="宋体" w:eastAsia="宋体" w:cs="宋体"/>
          <w:color w:val="000"/>
          <w:sz w:val="28"/>
          <w:szCs w:val="28"/>
        </w:rPr>
        <w:t xml:space="preserve">在19世纪前的2024年里，中国一直是东亚地区的文明中心，其伦理观念、经典文献、语言文字、典章制度、甚至手工艺技艺、科学技术等均为周边国家所效仿。那时的中国绝对是典型的文明型国家。古往今来，起起灭灭、盛极一时的强国或霸道之国也不在少数，但称得上文明型国家的寥若晨星。</w:t>
      </w:r>
    </w:p>
    <w:p>
      <w:pPr>
        <w:ind w:left="0" w:right="0" w:firstLine="560"/>
        <w:spacing w:before="450" w:after="450" w:line="312" w:lineRule="auto"/>
      </w:pPr>
      <w:r>
        <w:rPr>
          <w:rFonts w:ascii="宋体" w:hAnsi="宋体" w:eastAsia="宋体" w:cs="宋体"/>
          <w:color w:val="000"/>
          <w:sz w:val="28"/>
          <w:szCs w:val="28"/>
        </w:rPr>
        <w:t xml:space="preserve">今天，当中国再度成为全球性国家之时，更需要有渠道多样、内容广泛的国际交流：它依托着现代文化贸易和服务、学术交流、大众旅游以及各类民营、民间组织的积极互动等多种方式。</w:t>
      </w:r>
    </w:p>
    <w:p>
      <w:pPr>
        <w:ind w:left="0" w:right="0" w:firstLine="560"/>
        <w:spacing w:before="450" w:after="450" w:line="312" w:lineRule="auto"/>
      </w:pPr>
      <w:r>
        <w:rPr>
          <w:rFonts w:ascii="宋体" w:hAnsi="宋体" w:eastAsia="宋体" w:cs="宋体"/>
          <w:color w:val="000"/>
          <w:sz w:val="28"/>
          <w:szCs w:val="28"/>
        </w:rPr>
        <w:t xml:space="preserve">民心植根于民间，因此推进一带一路应更加关注民间组织在文化贸易、国际文化交流中的积极作用，促进公共文化外交的活跃发展。文化领域是高度复杂的，与其他产品不同，文化产品与服务除了具有经济价值之外，还具有文化价值。文化价值又是多层面的，包括审美价值、象征价值、精神价值、历史价值等等。如果经济价值可以使用经济学术语解释清楚，但文化价值是不能简单地用金钱来进行评估，文化领域因此需要多元化、多层次、多机制的复杂交换和评价系统来适应文化产品的复杂性。这就是文化领域需要法制，但是又非单纯的法制能够管理的原因。这也决定了文化交流不宜一味依赖于政府唱主角，而更宜以民间交流为主，要充分发挥民营、民间机构作用。</w:t>
      </w:r>
    </w:p>
    <w:p>
      <w:pPr>
        <w:ind w:left="0" w:right="0" w:firstLine="560"/>
        <w:spacing w:before="450" w:after="450" w:line="312" w:lineRule="auto"/>
      </w:pPr>
      <w:r>
        <w:rPr>
          <w:rFonts w:ascii="宋体" w:hAnsi="宋体" w:eastAsia="宋体" w:cs="宋体"/>
          <w:color w:val="000"/>
          <w:sz w:val="28"/>
          <w:szCs w:val="28"/>
        </w:rPr>
        <w:t xml:space="preserve">从我长期在国际非政府组织工作的经验来看，文化消费贴近生活融入生活，是最易于在不同民族的人民之间交流的。那些精美的手工艺技艺、书画艺术、歌舞艺术受到世界各民族人民的喜爱。而那些附着在日常生活用品上的文化符号，更是以润物无声的方式增加着各国和各民族人民之间的好感。这就是为什么联合国教科文组织这十几年来力推文化表现形式多样性公约的原因。所以我建议：全面研究全球文化贸易发展现状，为相关政策的出台提供依据;特别要了解联络世界各国民间的文化艺术节活动 ，以各种方式鼓励中国的艺术家参加国际艺术交流活动。</w:t>
      </w:r>
    </w:p>
    <w:p>
      <w:pPr>
        <w:ind w:left="0" w:right="0" w:firstLine="560"/>
        <w:spacing w:before="450" w:after="450" w:line="312" w:lineRule="auto"/>
      </w:pPr>
      <w:r>
        <w:rPr>
          <w:rFonts w:ascii="宋体" w:hAnsi="宋体" w:eastAsia="宋体" w:cs="宋体"/>
          <w:color w:val="000"/>
          <w:sz w:val="28"/>
          <w:szCs w:val="28"/>
        </w:rPr>
        <w:t xml:space="preserve">民心相通，既需要中华文化走出去，还应该鼓励 国外优秀文化走进来。只有双向交流才能可持续发展。从一带一路沿线国家与中国的关系看，我们不仅应该通过文化贸易向他们推广、介绍、输出精美的中国文化产品，也应该向他们购买和进口具有他们本民族特色的文化产品和服务，用中国文化消费市场的巨大需求，通过市场机制，拉动他们国家的文化发展。为了提高与一带一路国家文化贸易的水平，我们还可以有计划地培训他们的文化创意人才，提升其文化资源的市场转化能力。所以在国家有关鼓励文化贸易的专项基金中一定要有进出口双向鼓励政策，特别是要增加鼓励进口一带一路国家文化产品的内容。这样也可以做到文化交流，利益互惠。</w:t>
      </w:r>
    </w:p>
    <w:p>
      <w:pPr>
        <w:ind w:left="0" w:right="0" w:firstLine="560"/>
        <w:spacing w:before="450" w:after="450" w:line="312" w:lineRule="auto"/>
      </w:pPr>
      <w:r>
        <w:rPr>
          <w:rFonts w:ascii="宋体" w:hAnsi="宋体" w:eastAsia="宋体" w:cs="宋体"/>
          <w:color w:val="000"/>
          <w:sz w:val="28"/>
          <w:szCs w:val="28"/>
        </w:rPr>
        <w:t xml:space="preserve">人类对于美好事物与和平的向往是共通的，无论生活在哪一块土地上的人们，都希望世界和平，生活富足，而这种理想只有在相互包容、相互理解、相互尊重的前提下才能实现。回顾汉唐时期，丝绸之路的交流手段看上去并不复杂，仿佛平常人们走亲戚一般，大家带着礼物、情谊，以平和友好的姿态，相互学习与借鉴，所到之处、以理服人、以物赠人、以德待人。最后，我们既收获了西方的新知识新技术，也收获了友谊和邻国对中国的尊重。这种交流的形式本身就彰显了中国人的哲学思想和为人之道： 润物细无声，滴水穿石，大道无形。</w:t>
      </w:r>
    </w:p>
    <w:p>
      <w:pPr>
        <w:ind w:left="0" w:right="0" w:firstLine="560"/>
        <w:spacing w:before="450" w:after="450" w:line="312" w:lineRule="auto"/>
      </w:pPr>
      <w:r>
        <w:rPr>
          <w:rFonts w:ascii="宋体" w:hAnsi="宋体" w:eastAsia="宋体" w:cs="宋体"/>
          <w:color w:val="000"/>
          <w:sz w:val="28"/>
          <w:szCs w:val="28"/>
        </w:rPr>
        <w:t xml:space="preserve">如此，民心相通的一带一路定会走得更加久长。</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【2024党员一带一路思想汇报2】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改革开放三十多年来，中国取得了巨大的成就，综合国力和国际地位显著上升，而在中国发展过程中，所面对的一个重要挑战就是如何将迅速增长的综合国力转化为相应的影响力抑或人们熟悉的软实力。毋庸置疑，中国在致力于全面提升国家实力的同时，也在积极而有效地担当更多的国家责任。自2024年中国提出一带一路倡议之后，许多国家积极参与。今年5月，我们将在北京主办一带一路国际合作高峰论坛，并将重点打造四方面成果：凝聚国际共识;明确合作方向;推动项目落实以及完善支撑体系。</w:t>
      </w:r>
    </w:p>
    <w:p>
      <w:pPr>
        <w:ind w:left="0" w:right="0" w:firstLine="560"/>
        <w:spacing w:before="450" w:after="450" w:line="312" w:lineRule="auto"/>
      </w:pPr>
      <w:r>
        <w:rPr>
          <w:rFonts w:ascii="宋体" w:hAnsi="宋体" w:eastAsia="宋体" w:cs="宋体"/>
          <w:color w:val="000"/>
          <w:sz w:val="28"/>
          <w:szCs w:val="28"/>
        </w:rPr>
        <w:t xml:space="preserve">一带一路建设已经取得了显著的成就。一带一路建设的目的是让各国人民共享世界发展的成果，绝不是仅仅为了中国自身的利益。自2024年***主席首次提出一带一路倡议以来，它已经成为国家元首之间的话题标配，而且中国政府也一直积极地推动这一双赢理念。迄今，中国企业对沿线国家投资达500多亿美元，一系列重大项目带动了沿线国的经济发展并创造了大量的就业机会。其中，中国与白俄罗斯合作的中白工业园、中国与巴基斯坦的瓜达尔港及其配套的基础建设、中国与希腊的比雷埃夫斯港等重大国际项目均受到包括中国领导人在内的广泛关注。***主席反复强调实施一带一路要切实推进关键项目落地，以基础设施互联互通、产能合作、经贸产业合作区为抓手，实施好一批示范性项目，多搞一点早期收获，让有关国家不断有实实在在的获得感。</w:t>
      </w:r>
    </w:p>
    <w:p>
      <w:pPr>
        <w:ind w:left="0" w:right="0" w:firstLine="560"/>
        <w:spacing w:before="450" w:after="450" w:line="312" w:lineRule="auto"/>
      </w:pPr>
      <w:r>
        <w:rPr>
          <w:rFonts w:ascii="宋体" w:hAnsi="宋体" w:eastAsia="宋体" w:cs="宋体"/>
          <w:color w:val="000"/>
          <w:sz w:val="28"/>
          <w:szCs w:val="28"/>
        </w:rPr>
        <w:t xml:space="preserve">作为中国为世界提供的最重要的公共产品，一带一路要与世界各国分享中国的发展机遇。2024年3月17日，联合国安理会通过的2344号决议中，明确提出要通过一带一路开展加强区域经济合作，并要求各方尽可能为这一战略建设提供安全保障，由此打造人类命运共同体。这表明一带一路不仅是中国政府致力于追求的目标，而且已经得到了国际社会的认可。与此同时，近年来中国与沿线国家的战略对接更加多元、深入和具体。以中俄元首共同签署《中华人民共和国与俄罗斯联邦关于丝绸之路经济带建设与欧亚经济联盟建设对接合作的联合声明》为标志，一带一路建设进展到战略对接阶段，并扩展到《建设中蒙俄经济走廊规划纲要》、越南的两廊一圈、柬埔寨的四角战略、欧盟的容克计划等。2024年10月，***会见斯里兰卡总统西里塞纳时，也谈到了两国合作的科伦坡港口基础建设项目。今年4月，***在北京同缅甸总统吴廷觉会谈时，积极欢迎缅方参与一带一路的建设，包括中缅公路、伊洛瓦底江陆水联运等互联互通项目。</w:t>
      </w:r>
    </w:p>
    <w:p>
      <w:pPr>
        <w:ind w:left="0" w:right="0" w:firstLine="560"/>
        <w:spacing w:before="450" w:after="450" w:line="312" w:lineRule="auto"/>
      </w:pPr>
      <w:r>
        <w:rPr>
          <w:rFonts w:ascii="宋体" w:hAnsi="宋体" w:eastAsia="宋体" w:cs="宋体"/>
          <w:color w:val="000"/>
          <w:sz w:val="28"/>
          <w:szCs w:val="28"/>
        </w:rPr>
        <w:t xml:space="preserve">可见，在经济全球化已经成为世界发展的必然趋势下，合作共赢显然是各国的最佳选择。中国提出的一带一路则顺应了这一潮流与发展趋势。它不仅是中国倡导构建新型大国关系和命运共同体的组合部分，更是服务于中国和平发展的大战略。2024年2月，世贸组织总干事P拉米在雅加达表示，一带一路倡议是中国智慧的产物，它将加大对沿线国家基础建设领域的投资，这正是很多国家迫切要求和积极欢迎的。</w:t>
      </w:r>
    </w:p>
    <w:p>
      <w:pPr>
        <w:ind w:left="0" w:right="0" w:firstLine="560"/>
        <w:spacing w:before="450" w:after="450" w:line="312" w:lineRule="auto"/>
      </w:pPr>
      <w:r>
        <w:rPr>
          <w:rFonts w:ascii="宋体" w:hAnsi="宋体" w:eastAsia="宋体" w:cs="宋体"/>
          <w:color w:val="000"/>
          <w:sz w:val="28"/>
          <w:szCs w:val="28"/>
        </w:rPr>
        <w:t xml:space="preserve">毋庸置疑，在当今世界经济尚未完全走出阴霾、全球贸易投资低迷不振之际，国际社会需要一个开放、包容、共享的合作平台，以便共同应对人类面前的全球性挑战。中国提出的一带一路无疑会为世界做出应有贡献，受到各国广泛认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2025-05-02T10:59:12+08:00</dcterms:created>
  <dcterms:modified xsi:type="dcterms:W3CDTF">2025-05-02T10:59:12+08:00</dcterms:modified>
</cp:coreProperties>
</file>

<file path=docProps/custom.xml><?xml version="1.0" encoding="utf-8"?>
<Properties xmlns="http://schemas.openxmlformats.org/officeDocument/2006/custom-properties" xmlns:vt="http://schemas.openxmlformats.org/officeDocument/2006/docPropsVTypes"/>
</file>