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党员不忘初心、牢记使命主题教育思想汇报范文3篇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激励中国共产党人不断前进的根本动力，是不断巩固党的执政根基的现实需要，是答好新时代考卷的必然要求。以下是大家创业网分享的党员不忘初心、牢记使命主题教育思想汇报范文3篇，希望能帮助到大家!　　党员不忘初心、牢记使命主...</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是不断巩固党的执政根基的现实需要，是答好新时代考卷的必然要求。以下是大家创业网分享的党员不忘初心、牢记使命主题教育思想汇报范文3篇，希望能帮助到大家![_TAG_h2]　　党员不忘初心、牢记使命主题教育思想汇报范文1</w:t>
      </w:r>
    </w:p>
    <w:p>
      <w:pPr>
        <w:ind w:left="0" w:right="0" w:firstLine="560"/>
        <w:spacing w:before="450" w:after="450" w:line="312" w:lineRule="auto"/>
      </w:pPr>
      <w:r>
        <w:rPr>
          <w:rFonts w:ascii="宋体" w:hAnsi="宋体" w:eastAsia="宋体" w:cs="宋体"/>
          <w:color w:val="000"/>
          <w:sz w:val="28"/>
          <w:szCs w:val="28"/>
        </w:rPr>
        <w:t xml:space="preserve">　　时值脱贫攻坚决战决胜的关键阶段，贫困群众的“两不愁三保障”越来越成为检验脱贫质量的核心指标和基本要求。只有农村群众摆脱贫困，中华民族才能阔步前行实现伟大复兴，屹立于世界民族之林。同样，为实现两个“一百年”奋斗目标，实现中华民族伟大复兴的中国梦，党员干部的“一有两不筹三保障”也成为造就忠诚干净担当干部队伍的基本要求。只有党员干部摆脱“贫困”，才能永葆党的生机与活力，不负人民重托。</w:t>
      </w:r>
    </w:p>
    <w:p>
      <w:pPr>
        <w:ind w:left="0" w:right="0" w:firstLine="560"/>
        <w:spacing w:before="450" w:after="450" w:line="312" w:lineRule="auto"/>
      </w:pPr>
      <w:r>
        <w:rPr>
          <w:rFonts w:ascii="宋体" w:hAnsi="宋体" w:eastAsia="宋体" w:cs="宋体"/>
          <w:color w:val="000"/>
          <w:sz w:val="28"/>
          <w:szCs w:val="28"/>
        </w:rPr>
        <w:t xml:space="preserve">　　“一有”即“有炽热初心”。初心是什么?“初心”，就是出发时的目标、誓言或承诺。对于一名党员干部来说，初心是为人民谋幸福、为民族谋复兴的赤子之心，是勇于担当奉献、敢于攻克难关的奋斗之心。我们匆匆前进，却常常会忘了自己的路，迷失方向，丢失初心，以至于失去干事创业的激情，偏离为民服务的原则，打破清正廉洁的底线。我们党之所以要开展“不忘初心、牢记使命”的主题教育，就是要提醒、引领我们抬头亮眼、反省正身，回味初心、感悟信仰，看自己的“初心”是否仍在、是否炽热，政治信仰是否未变、政治立场是否未移、政治方向是否未偏。</w:t>
      </w:r>
    </w:p>
    <w:p>
      <w:pPr>
        <w:ind w:left="0" w:right="0" w:firstLine="560"/>
        <w:spacing w:before="450" w:after="450" w:line="312" w:lineRule="auto"/>
      </w:pPr>
      <w:r>
        <w:rPr>
          <w:rFonts w:ascii="宋体" w:hAnsi="宋体" w:eastAsia="宋体" w:cs="宋体"/>
          <w:color w:val="000"/>
          <w:sz w:val="28"/>
          <w:szCs w:val="28"/>
        </w:rPr>
        <w:t xml:space="preserve">　　“两不筹”即“不筹名，不筹利”。在当今的物欲横流的社会，很多人焦躁不安、急功近利。有的“向钱看”，一心想着塞鼓“钱包”;有的唯“提拔论”，渴望“高效上位”。自古有言“为官发财，应当两道”，又有言“不求官阶高低，但求为民谋事”。一个党员干部既然选择了以“先天下之忧而忧，后天下之乐而乐”为己任，就要耐得住清贫，丢的了物欲，做到“不筹名，不筹利”。“你若盛开，清风自来”。一名党员干部的眼睛不应仅盯着官位，一名党员干部的心思不应放在“想法设法求提拔，一心一意求头衔”。只要自身本领过硬、作风扎实、忠诚担当，属于你的回报和荣誉自来少不了。尤其是新修订的《党政领导干部选拔任用工作条例》，更体现我们党注重于培养任用选拔忠诚干净担当干部的导向。因此，无论是“顺风顺水”还是不尽人意，都应该本本分分干事创业、踏踏实实修炼“内功”。</w:t>
      </w:r>
    </w:p>
    <w:p>
      <w:pPr>
        <w:ind w:left="0" w:right="0" w:firstLine="560"/>
        <w:spacing w:before="450" w:after="450" w:line="312" w:lineRule="auto"/>
      </w:pPr>
      <w:r>
        <w:rPr>
          <w:rFonts w:ascii="宋体" w:hAnsi="宋体" w:eastAsia="宋体" w:cs="宋体"/>
          <w:color w:val="000"/>
          <w:sz w:val="28"/>
          <w:szCs w:val="28"/>
        </w:rPr>
        <w:t xml:space="preserve">　　“三保障”即“本领、作风、体魄有保障”。一名优秀的党员干部必定是本领过硬、作风扎实、体魄强健的实干家。本领过硬就是要有提笔能写、开口会讲、遇事儿能扛的工作能力，“逢山能开路，遇水能架桥”的工作方法，有善于抓核心、抓关键、抓要害的工作胆识。作风扎实就是要有工作做细做实、把党的好政策落细落实、把群众的好声音听细“听实”的干劲，有在关键时刻能豁的出去、顶得上来的韧劲。体魄强健就是要有不怕苦、吃的了苦的好身体，要有能正确处理高效工作与快乐生活之间的关系，善于解压、勤于寻“趣”的心态和能力。把学习放在心上，把实干抓在手中，把自律落在脚下，才能实现“本领、作风、体魄有保障”。</w:t>
      </w:r>
    </w:p>
    <w:p>
      <w:pPr>
        <w:ind w:left="0" w:right="0" w:firstLine="560"/>
        <w:spacing w:before="450" w:after="450" w:line="312" w:lineRule="auto"/>
      </w:pPr>
      <w:r>
        <w:rPr>
          <w:rFonts w:ascii="宋体" w:hAnsi="宋体" w:eastAsia="宋体" w:cs="宋体"/>
          <w:color w:val="000"/>
          <w:sz w:val="28"/>
          <w:szCs w:val="28"/>
        </w:rPr>
        <w:t xml:space="preserve">　　愿每一位党员干部都能做到“一有两不筹三保障”，为中华民族崛起奉献自己的力量。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党员不忘初心、牢记使命主题教育思想汇报范文2</w:t>
      </w:r>
    </w:p>
    <w:p>
      <w:pPr>
        <w:ind w:left="0" w:right="0" w:firstLine="560"/>
        <w:spacing w:before="450" w:after="450" w:line="312" w:lineRule="auto"/>
      </w:pPr>
      <w:r>
        <w:rPr>
          <w:rFonts w:ascii="宋体" w:hAnsi="宋体" w:eastAsia="宋体" w:cs="宋体"/>
          <w:color w:val="000"/>
          <w:sz w:val="28"/>
          <w:szCs w:val="28"/>
        </w:rPr>
        <w:t xml:space="preserve">　　心之所向，行之所从。一个人内心有了向往和憧憬的目标，行动就有了方向，步履也就不会急躁匆忙。***总书记在党的十九大报告中指出，“中国共产党人的初心和使命，就是为中国人民谋幸福，为中华民族谋复兴。这个初心和使命是激励中国共产党人不断前进的根本动力。”5月13日，中共中央政治局召开会议，决定从今年6月开始，在全党自上而下分两批开展“不忘初心、牢记使命”主题教育。号令已经发出、号角已经吹响，如何坚守初心、更好地履行使命，笔者以为，关键在于用好“尺子”“镜子”“鞭子”三样工具。</w:t>
      </w:r>
    </w:p>
    <w:p>
      <w:pPr>
        <w:ind w:left="0" w:right="0" w:firstLine="560"/>
        <w:spacing w:before="450" w:after="450" w:line="312" w:lineRule="auto"/>
      </w:pPr>
      <w:r>
        <w:rPr>
          <w:rFonts w:ascii="宋体" w:hAnsi="宋体" w:eastAsia="宋体" w:cs="宋体"/>
          <w:color w:val="000"/>
          <w:sz w:val="28"/>
          <w:szCs w:val="28"/>
        </w:rPr>
        <w:t xml:space="preserve">　　坚持一个标准一把尺子，把握目标要求。做任何事情，都需要可遵循的标准和可对照的参考。开展主题教育，关键在于要明确根本任务，把握总要求，达到总目标。要守住“初心”，把实现人民对美好生活的向往贯穿于主题教育全过程各方面，引导全党牢固树立群众观点、践行群众路线，真正坚持以人民为中心;要锁定“中心”，紧扣深入学习贯彻***新时代中国特色社会主义思想这个根本任务，推动全党深入学习贯彻***新时代中国特色社会主义思想;要突出“重心”，贯彻新时代党的建设总要求，强化主题教育政治性、严肃性，提升党的先进性、纯洁性;要落脚实干，开展主题教育既可武装头脑，又能指导实践、推动工作，要将其同推进“两学一做”学习教育常态化制度化结合起来，同“应对化解各种风险挑战、推动本地区本部门本单位的中心工作”结合起来，防止“两张皮”，通过干部大学习，推动工作大落实、事业大发展。</w:t>
      </w:r>
    </w:p>
    <w:p>
      <w:pPr>
        <w:ind w:left="0" w:right="0" w:firstLine="560"/>
        <w:spacing w:before="450" w:after="450" w:line="312" w:lineRule="auto"/>
      </w:pPr>
      <w:r>
        <w:rPr>
          <w:rFonts w:ascii="宋体" w:hAnsi="宋体" w:eastAsia="宋体" w:cs="宋体"/>
          <w:color w:val="000"/>
          <w:sz w:val="28"/>
          <w:szCs w:val="28"/>
        </w:rPr>
        <w:t xml:space="preserve">　　坚持一个主体一面镜子，发挥引领作用。古语有云：“以人为镜，可以明得失”。其实，党员干部作为单一个体，本身就是一面镜子，既能照人、亦能照己，利用好这面明镜，对于广大党员干部特别是领导干部抓好自身的教育至关重要。“子帅以正，熟敢不正。”开展主题教育，领导机关、领导干部首先要抓好自身的教育。领导机关要带好头，扛起主体责任，早思考、早谋划，在现有行之有效的学习教育体制机制和党员教育管理方式方法上固本创新求变，将开展主题教育的根本任务、总要求和总目标作为一以贯之的主旋律、主色调贯穿于思考谋划全过程，要在有条件的党组织中按照开展主题教育的要求，确定组织方式、教育内容和推进步奏，敢于第一个吃螃蟹，先行先试;最好的准备是思想上的准备，思想上准备好了，行动也就有支撑和力量了。领导干部对党中央开展主题教育的历史背景、现实意义、安排部署和目标要求都要先学一步，学深一层，做到思想上认得清，行动上跟得起，效果上稳得住。要坚决防止形式主义、官僚主义，杜绝开展主题教育与其他学习教育、与具体工作“两张皮”，杜绝口头上积极落实、行动上却灌铅难行，形式上热热闹闹、内容上空无一物。从抓“关键少数”破题，管住“绝大多数”，使全体党员干部都在初心驱使下，更好地履职尽责。</w:t>
      </w:r>
    </w:p>
    <w:p>
      <w:pPr>
        <w:ind w:left="0" w:right="0" w:firstLine="560"/>
        <w:spacing w:before="450" w:after="450" w:line="312" w:lineRule="auto"/>
      </w:pPr>
      <w:r>
        <w:rPr>
          <w:rFonts w:ascii="宋体" w:hAnsi="宋体" w:eastAsia="宋体" w:cs="宋体"/>
          <w:color w:val="000"/>
          <w:sz w:val="28"/>
          <w:szCs w:val="28"/>
        </w:rPr>
        <w:t xml:space="preserve">　　坚持一份责任一条鞭子，强化奋进意识。邓小平同志乘坐日本新干线时，曾深有感触地说：“像风一样快，新干线推着人们跑，我们现在很需要跑。”当“不忘初心、砥砺奋进”刷爆朋友圈，成为许多干部群众人生之座右铭时，我们才知道，原来奋进已经融入人们的血液里，融进思想里，融入行动中。当前，我们既面临着重要发展机遇，也面临着前所未有的困难和挑战。开展主题教育，就是要教育引导广大党员干部坚守初心，把对党忠诚的初心、为民服务的初心、不懈奋斗的初心体现在每一个日子里、每一件小事中、每一项工作上，把好精神世界“总开关”，扣好人生的所有“扣子”，在奋斗中释放人生激情、追逐家国理想，以奋斗之我、奉献之我，为人民幸福推波助澜，为民族复兴铺路架桥，为祖国建设添砖加瓦，确保如期全面建成小康社会、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党员不忘初心、牢记使命主题教育思想汇报范文3</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　　“不忘初心、牢记使命”贯穿党的革命、建设、改革全过程，是中国共产党人继承和发扬优良传统，向着美好未来和最高理想前进的永恒主题和力量源泉，要时刻坚守共产党人的这一精神家园。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　　一、它是激励中国共产党人不断前进的根本动力。中国共产党从建党第一天起，就把实现共产主义作为党的最高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　　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　　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　　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总书记对人民群众是党的根基方面提出了一系列新思想、新观点。他在2024年《求是》杂志撰文指出：“密切党群、干群关系，保持同人民群众的血肉联系，始终是我们党立于不败之地的根基。”2024年6月，***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　　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　　我认为我们党之所以能实现从小到大、由弱变强，跨过一道又一道沟坎，战胜一个又一个困难，取得一场又一场胜利，赢得一次又一次辉煌，就是因为从举旗的那一刻开始，始终不忘初心、牢记使命。正如***总书记在带领中央政治局常委瞻仰中共一大会址时所指出，唯有不忘初心，方可告慰历史、告慰先辈，方可赢得民心、赢得时代，方可善作善成、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2025-06-20T16:48:34+08:00</dcterms:created>
  <dcterms:modified xsi:type="dcterms:W3CDTF">2025-06-20T16:48:34+08:00</dcterms:modified>
</cp:coreProperties>
</file>

<file path=docProps/custom.xml><?xml version="1.0" encoding="utf-8"?>
<Properties xmlns="http://schemas.openxmlformats.org/officeDocument/2006/custom-properties" xmlns:vt="http://schemas.openxmlformats.org/officeDocument/2006/docPropsVTypes"/>
</file>