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党员思想汇报2024年一二三四季度范文十二篇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以下是为大家整理的关于党员思想汇报20_年一二三四季度的文章12篇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党员思想汇报20_年一二三四季度篇7</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党员思想汇报20_年一二三四季度篇10</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在领导的关心和同事们的支持下，踏实工作，较好地完成了各项工作，但也存有不足之处，现将第一季度以来我在思想、学习、工作方面的状况汇报如下：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遵守部队的条令条例及各种规章制度，思想用心向上，应对工作中存在的困难，不畏怯，能用心想办法克服困难，完成工作。在与同事、战友们相处共事时，能用心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　　能在党委的领导下，用心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　　二、工作业务方面：</w:t>
      </w:r>
    </w:p>
    <w:p>
      <w:pPr>
        <w:ind w:left="0" w:right="0" w:firstLine="560"/>
        <w:spacing w:before="450" w:after="450" w:line="312" w:lineRule="auto"/>
      </w:pPr>
      <w:r>
        <w:rPr>
          <w:rFonts w:ascii="宋体" w:hAnsi="宋体" w:eastAsia="宋体" w:cs="宋体"/>
          <w:color w:val="000"/>
          <w:sz w:val="28"/>
          <w:szCs w:val="28"/>
        </w:rPr>
        <w:t xml:space="preserve">　　能认真学习各种法律法规，丰富自身的法律素养，在日常办理案件工作中，能虚心向老同志和法制办同志请教，尽心尽力办理好案件材料及台帐登记工作。能用心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　　在职责区巡防管控工作方面，去年年底由于自身疏于走访工作，浮于平面的巡逻工作上，没有切实深入辖区中听取群众的呼声与意见，致使辖区渔业队里频繁发生群众鸡鸭煤气瓶被盗案情，由于案情较小，群众没有上报，自我没有及时发现，没有采取有效的巡控措施，群众反应较大，在得知自我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　　此次事情后，自我理解到了深刻的教训，群众工作是踏踏实实的，不允许半点虚假和放松。在平时的走访工作，自身用心走访村委、学校、水闸、渔政等事业单位，增加相互间的沟通联系。定期对辖区的重点人员进行帮教，了解他们的思想动态，做好帮教工作，使其能遵纪守法，用心向上。对孤寡老人、困境儿童，自我也能做到用心走访慰问，送上关怀和祝福。</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本人能够诚挚待人，不搞背后小动作，做到服从命令，听从指挥，尊重领导，团结同志，用心配合所领导对《干部量化考核激励制度》落实工作。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&gt;　　四、一点推荐：</w:t>
      </w:r>
    </w:p>
    <w:p>
      <w:pPr>
        <w:ind w:left="0" w:right="0" w:firstLine="560"/>
        <w:spacing w:before="450" w:after="450" w:line="312" w:lineRule="auto"/>
      </w:pPr>
      <w:r>
        <w:rPr>
          <w:rFonts w:ascii="宋体" w:hAnsi="宋体" w:eastAsia="宋体" w:cs="宋体"/>
          <w:color w:val="000"/>
          <w:sz w:val="28"/>
          <w:szCs w:val="28"/>
        </w:rPr>
        <w:t xml:space="preserve">　　我所地处偏僻地带，交通不便，由于单位工作任务较为繁重，单身干部休息时光也较少，对单身干部的工作用心性存有必须的影响，推荐所领导加大对单身干部的关怀，在工作任务不太繁重的时候能够试着主动调节好单身干部休息时光，合理安排。</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党员思想汇报20_年一二三四季度篇12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2025-06-15T18:42:53+08:00</dcterms:created>
  <dcterms:modified xsi:type="dcterms:W3CDTF">2025-06-15T18:42:53+08:00</dcterms:modified>
</cp:coreProperties>
</file>

<file path=docProps/custom.xml><?xml version="1.0" encoding="utf-8"?>
<Properties xmlns="http://schemas.openxmlformats.org/officeDocument/2006/custom-properties" xmlns:vt="http://schemas.openxmlformats.org/officeDocument/2006/docPropsVTypes"/>
</file>