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最新加强和改进思想政治工作心得体会范本(3篇)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加强和改进思想政治工作心得体会范本一针对在具体工作中，部分干部职工缺乏责任心、事业心，对待工作不敢担当，不愿负责，见困难就退、见问题就推、见矛盾就回避，混日子，当“太平官”、“逍遥官”的现象，我局通过“自己找”、“领导谈心”等形式，及时...</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最新加强和改进思想政治工作心得体会范本一</w:t>
      </w:r>
    </w:p>
    <w:p>
      <w:pPr>
        <w:ind w:left="0" w:right="0" w:firstLine="560"/>
        <w:spacing w:before="450" w:after="450" w:line="312" w:lineRule="auto"/>
      </w:pPr>
      <w:r>
        <w:rPr>
          <w:rFonts w:ascii="宋体" w:hAnsi="宋体" w:eastAsia="宋体" w:cs="宋体"/>
          <w:color w:val="000"/>
          <w:sz w:val="28"/>
          <w:szCs w:val="28"/>
        </w:rPr>
        <w:t xml:space="preserve">针对在具体工作中，部分干部职工缺乏责任心、事业心，对待工作不敢担当，不愿负责，见困难就退、见问题就推、见矛盾就回避，混日子，当“太平官”、“逍遥官”的现象，我局通过“自己找”、“领导谈心”等形式，及时解决思想、工作、作风方面存在的不良倾向和问题。</w:t>
      </w:r>
    </w:p>
    <w:p>
      <w:pPr>
        <w:ind w:left="0" w:right="0" w:firstLine="560"/>
        <w:spacing w:before="450" w:after="450" w:line="312" w:lineRule="auto"/>
      </w:pPr>
      <w:r>
        <w:rPr>
          <w:rFonts w:ascii="宋体" w:hAnsi="宋体" w:eastAsia="宋体" w:cs="宋体"/>
          <w:color w:val="000"/>
          <w:sz w:val="28"/>
          <w:szCs w:val="28"/>
        </w:rPr>
        <w:t xml:space="preserve">(一)加强学习教育。在学习教育上，班子带头抓好“二个加强”：一是加强党的宗旨和党性修养教育，积极组织党的路线、方针、政策学习教育，深入领会党的群众路线教育实践活动实质和根本要求，进一步强化担当意识和奉献意识教育;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二)加强管理考核。在目标任务管理上，明确目标责任制，积极开展行政服务“让群众满意”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三)狠抓争先创优，开展行风评议。在典型引路建设上，着力抓好行政服务先进窗口、先进个人的模范建设。同时结合党的群众路线教育实践活动，以“整风肃纪、提高效能、改善服务、优化环境”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宋体" w:hAnsi="宋体" w:eastAsia="宋体" w:cs="宋体"/>
          <w:color w:val="000"/>
          <w:sz w:val="28"/>
          <w:szCs w:val="28"/>
        </w:rPr>
        <w:t xml:space="preserve">通过一系列的自查自纠，达到了转变作风、改进工作、提质提效的效果，切实增强了机关工作人员对宗旨意识、责任意识、工作态度、群众观念等方面的认识，牢固树立了农保工作人员的责任意识、担当意识和奉献意识，努力打造一支政治坚定、作风正派、业务精湛、纪律严明、无私奉献、求真务实、执法为民的农保队伍。</w:t>
      </w:r>
    </w:p>
    <w:p>
      <w:pPr>
        <w:ind w:left="0" w:right="0" w:firstLine="560"/>
        <w:spacing w:before="450" w:after="450" w:line="312" w:lineRule="auto"/>
      </w:pPr>
      <w:r>
        <w:rPr>
          <w:rFonts w:ascii="宋体" w:hAnsi="宋体" w:eastAsia="宋体" w:cs="宋体"/>
          <w:color w:val="000"/>
          <w:sz w:val="28"/>
          <w:szCs w:val="28"/>
        </w:rPr>
        <w:t xml:space="preserve">一是进一步加强思想和组织建设，牢固树立理想信念和为民服务理念。继续深化学习教育，组织机关党员继续深入学习“三个代表”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二是加强组织建设，不断提高党支部的战斗力。按照《中共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担当文化”主题教育活动为载体，切实增强担当意识和责任意识，推动党组织和机关党员“事不避难勇于担当”生机活力。</w:t>
      </w:r>
    </w:p>
    <w:p>
      <w:pPr>
        <w:ind w:left="0" w:right="0" w:firstLine="560"/>
        <w:spacing w:before="450" w:after="450" w:line="312" w:lineRule="auto"/>
      </w:pPr>
      <w:r>
        <w:rPr>
          <w:rFonts w:ascii="宋体" w:hAnsi="宋体" w:eastAsia="宋体" w:cs="宋体"/>
          <w:color w:val="000"/>
          <w:sz w:val="28"/>
          <w:szCs w:val="28"/>
        </w:rPr>
        <w:t xml:space="preserve">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四是推行机关工作“1234”工作法。在日常工作中，机关干部职工要做到“一个理念”：自己的一言一行、一举一动就是代表农保部门的形象;“两个原则”：群众利益无小事、农保工作无小事;“三有”：来访有登记、交办有回音、结果有反馈;“四不让”：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最新加强和改进思想政治工作心得体会范本二</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科学发展观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_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四、表率示范、推进党风廉政建设工作</w:t>
      </w:r>
    </w:p>
    <w:p>
      <w:pPr>
        <w:ind w:left="0" w:right="0" w:firstLine="560"/>
        <w:spacing w:before="450" w:after="450" w:line="312" w:lineRule="auto"/>
      </w:pPr>
      <w:r>
        <w:rPr>
          <w:rFonts w:ascii="宋体" w:hAnsi="宋体" w:eastAsia="宋体" w:cs="宋体"/>
          <w:color w:val="000"/>
          <w:sz w:val="28"/>
          <w:szCs w:val="28"/>
        </w:rPr>
        <w:t xml:space="preserve">加强和改进干部作风建设，领导班子和领导干部是关键。在这个问题上，一方面要看到领导带头对促进整个干部队伍作风建设的关键性作用;另一方面也要看到干部作风方面的一些问题，实际上就存在于领导干部和领导班子自身。抓住领导干部和领导班子，就抓住了整个干部队伍作风建设的重点，切实承担起第一责任人的责任，率先垂范，发挥好表率和示范作用。凡是要求干部做到的，领导首先做到;凡是要求领导班子做到的，一把手要首先做到;凡是要求基层做到的，领导机关要首先做到;凡是要求下级做到的，上级要首先做到，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五、令行禁止，推进党风廉政建设工作</w:t>
      </w:r>
    </w:p>
    <w:p>
      <w:pPr>
        <w:ind w:left="0" w:right="0" w:firstLine="560"/>
        <w:spacing w:before="450" w:after="450" w:line="312" w:lineRule="auto"/>
      </w:pPr>
      <w:r>
        <w:rPr>
          <w:rFonts w:ascii="宋体" w:hAnsi="宋体" w:eastAsia="宋体" w:cs="宋体"/>
          <w:color w:val="000"/>
          <w:sz w:val="28"/>
          <w:szCs w:val="28"/>
        </w:rPr>
        <w:t xml:space="preserve">令不行、禁不止是典型的无组织、无纪律、无政府主义的表现。之所以出现令不行、禁不止这样的行为，就在于一些人对上级的指示和命令，对中央的决策和部署，在思想上重视不够，从一地、一部门、一团体，甚至是一己之利出发，合意就执行，不合意就搞上有政策，下有对策，致使政令不畅，落实上级决定出现“肠梗阻”，难怪有些老百姓讲，中央的政策的确好，但到了一些地方就变了形，走了样，好经让歪嘴和尚念歪了。令不行，禁不止，还在于有些领导干部不能正确认识局部与全局的关系。切实做到令行禁止，就要坚决克服本位主义、小团体主义和地方保护主义。应当看到，在推进改革开放和发展社会主义市场经济过程中，在社会经济成分、组织形式、就业形式利益关系和分配方式日益多样化的今天，自由主义、各行其是等错误倾向是容易出现的，因此要求党政班子和切实把党风廉政建设落到实处，进一步增强大局意识，紧紧围绕在以胡_为***的党中央周围，讲政治、讲团结、听招呼、守纪律，严格按照中央的要求，有令必行，有禁当止。</w:t>
      </w:r>
    </w:p>
    <w:p>
      <w:pPr>
        <w:ind w:left="0" w:right="0" w:firstLine="560"/>
        <w:spacing w:before="450" w:after="450" w:line="312" w:lineRule="auto"/>
      </w:pPr>
      <w:r>
        <w:rPr>
          <w:rFonts w:ascii="宋体" w:hAnsi="宋体" w:eastAsia="宋体" w:cs="宋体"/>
          <w:color w:val="000"/>
          <w:sz w:val="28"/>
          <w:szCs w:val="28"/>
        </w:rPr>
        <w:t xml:space="preserve">我们每一个人要从自己的工作性质、业务特点出发，积极主动地承担起反腐倡廉职责。作为商务局的一名科级干部，我认真学习党的路线方针政策，学习专业知识，不断提高自身政治素质和业务素质。在以后工作中，我要严格遵守单位制定的各项规章制度，服从领导安排，遵纪守法，爱岗敬业，认真履职，完成领导安排的各项工作任务。从思想上要求自己树立正确的世界观、人生观、价值观，自觉增强廉政意识，增强纪律和法制观念，提高遵纪守法、廉洁从政、勤政为民的办事能力，为泗县商务经济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最新加强和改进思想政治工作心得体会范本三</w:t>
      </w:r>
    </w:p>
    <w:p>
      <w:pPr>
        <w:ind w:left="0" w:right="0" w:firstLine="560"/>
        <w:spacing w:before="450" w:after="450" w:line="312" w:lineRule="auto"/>
      </w:pPr>
      <w:r>
        <w:rPr>
          <w:rFonts w:ascii="宋体" w:hAnsi="宋体" w:eastAsia="宋体" w:cs="宋体"/>
          <w:color w:val="000"/>
          <w:sz w:val="28"/>
          <w:szCs w:val="28"/>
        </w:rPr>
        <w:t xml:space="preserve">党的***以来，****就全面推进党的建设，坚持全面从严治党，发表了一系列重要论述，深刻阐释了党风廉政建设和反不正之风斗争的重大理论问题和实践问题，为新形势下深入推进党风廉政建设和反不正之风斗争提供了思想武器和行动指南。</w:t>
      </w:r>
    </w:p>
    <w:p>
      <w:pPr>
        <w:ind w:left="0" w:right="0" w:firstLine="560"/>
        <w:spacing w:before="450" w:after="450" w:line="312" w:lineRule="auto"/>
      </w:pPr>
      <w:r>
        <w:rPr>
          <w:rFonts w:ascii="宋体" w:hAnsi="宋体" w:eastAsia="宋体" w:cs="宋体"/>
          <w:color w:val="000"/>
          <w:sz w:val="28"/>
          <w:szCs w:val="28"/>
        </w:rPr>
        <w:t xml:space="preserve">通过学习、交流，我对****重要讲话的新思想、新观点、新方法、新要求有了进一步的领会和把握，认真学习贯彻这些重要论述，对全党准确把握党风廉政建设和反不正之风斗争形势，充分认识其长期性、复杂性、艰巨性，保持政治定力，坚定立场方向，聚焦目标任务，把党风廉政建设和反不正之风斗争进一步引向深入，具有十分重要的意义。通过学习，联系工作实际，有几点体会：</w:t>
      </w:r>
    </w:p>
    <w:p>
      <w:pPr>
        <w:ind w:left="0" w:right="0" w:firstLine="560"/>
        <w:spacing w:before="450" w:after="450" w:line="312" w:lineRule="auto"/>
      </w:pPr>
      <w:r>
        <w:rPr>
          <w:rFonts w:ascii="宋体" w:hAnsi="宋体" w:eastAsia="宋体" w:cs="宋体"/>
          <w:color w:val="000"/>
          <w:sz w:val="28"/>
          <w:szCs w:val="28"/>
        </w:rPr>
        <w:t xml:space="preserve">一、守纪律、讲规矩，自觉做政治上的“明白人”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在讲话中强调，要把守纪律讲规矩摆在更加重要的位置。在所有党的纪律和规矩中，第一位的是政治纪律和政治规矩。严明党的纪律，首要的就是严明政治纪律。一个政党，不严明政治纪律，就会分崩离析。党员干部，特别是各级党员领导干部首先要有坚定的政治立场，坚持正确的政治方向，坚定不移地执行党的决定，同党中央保持高度一致，自觉维护党中央威严，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肃追究。</w:t>
      </w:r>
    </w:p>
    <w:p>
      <w:pPr>
        <w:ind w:left="0" w:right="0" w:firstLine="560"/>
        <w:spacing w:before="450" w:after="450" w:line="312" w:lineRule="auto"/>
      </w:pPr>
      <w:r>
        <w:rPr>
          <w:rFonts w:ascii="宋体" w:hAnsi="宋体" w:eastAsia="宋体" w:cs="宋体"/>
          <w:color w:val="000"/>
          <w:sz w:val="28"/>
          <w:szCs w:val="28"/>
        </w:rPr>
        <w:t xml:space="preserve">二、驰而不息纠正“四风”，营造风清气正的政治生态</w:t>
      </w:r>
    </w:p>
    <w:p>
      <w:pPr>
        <w:ind w:left="0" w:right="0" w:firstLine="560"/>
        <w:spacing w:before="450" w:after="450" w:line="312" w:lineRule="auto"/>
      </w:pPr>
      <w:r>
        <w:rPr>
          <w:rFonts w:ascii="宋体" w:hAnsi="宋体" w:eastAsia="宋体" w:cs="宋体"/>
          <w:color w:val="000"/>
          <w:sz w:val="28"/>
          <w:szCs w:val="28"/>
        </w:rPr>
        <w:t xml:space="preserve">6月18日，****在党的群众路线教育实践活动工作会议上指出，党内脱离群众的现象大量存在，集中表现在形式主义、官僚主义、享乐主义和奢靡之风这“四风”，强调群众路线教育活动要以“照镜子、正衣冠、洗洗澡、治治病”为总要求。这是中国共产党结合新的形势要求，加强和改进党的建设的重要举措。</w:t>
      </w:r>
    </w:p>
    <w:p>
      <w:pPr>
        <w:ind w:left="0" w:right="0" w:firstLine="560"/>
        <w:spacing w:before="450" w:after="450" w:line="312" w:lineRule="auto"/>
      </w:pPr>
      <w:r>
        <w:rPr>
          <w:rFonts w:ascii="宋体" w:hAnsi="宋体" w:eastAsia="宋体" w:cs="宋体"/>
          <w:color w:val="000"/>
          <w:sz w:val="28"/>
          <w:szCs w:val="28"/>
        </w:rPr>
        <w:t xml:space="preserve">“四风”问题的提出，切中时弊，反映了群众对政府的诸多看法。“四风”问题反映出深层次的不正之风问题，中央“八项规定”及省、市一系列规定出台，带来一股新风，全体党员干部在路线教育活动中，查找不足，解决自身存在问题，进而密切了与群众的血肉联系，调动了广大人民的积极性，社会凝聚力不断增强，群众对政府的满意度不断加大。</w:t>
      </w:r>
    </w:p>
    <w:p>
      <w:pPr>
        <w:ind w:left="0" w:right="0" w:firstLine="560"/>
        <w:spacing w:before="450" w:after="450" w:line="312" w:lineRule="auto"/>
      </w:pPr>
      <w:r>
        <w:rPr>
          <w:rFonts w:ascii="宋体" w:hAnsi="宋体" w:eastAsia="宋体" w:cs="宋体"/>
          <w:color w:val="000"/>
          <w:sz w:val="28"/>
          <w:szCs w:val="28"/>
        </w:rPr>
        <w:t xml:space="preserve">解决“四风”问题不能一劳永逸，必须要坚持标本兼治，在抓常、抓细、抓长上下功夫，使作风建设常态化、长效化。风气养成重在日常教化，要时刻摆上位置、有机融入日常工作，市委市政府领导率先进行的公开承诺，就是将纠“四风”和树立新风并举，以优良的党风带动民风社风，倡导时代新风，引领社会风气向清正的方向发展。</w:t>
      </w:r>
    </w:p>
    <w:p>
      <w:pPr>
        <w:ind w:left="0" w:right="0" w:firstLine="560"/>
        <w:spacing w:before="450" w:after="450" w:line="312" w:lineRule="auto"/>
      </w:pPr>
      <w:r>
        <w:rPr>
          <w:rFonts w:ascii="宋体" w:hAnsi="宋体" w:eastAsia="宋体" w:cs="宋体"/>
          <w:color w:val="000"/>
          <w:sz w:val="28"/>
          <w:szCs w:val="28"/>
        </w:rPr>
        <w:t xml:space="preserve">作风建设还必须落脚在解决实际问题上。对老百姓关心的突出问题，要采取针对性、操作性、指导性强的举措，一件件解决好，让大家感到我们是能办成事的，而且是认真办事的。这样才能取信于民、取信于全党。群众路线教育活动中，解决了一大批群众关心的热点难点问题，如小街小巷路灯改造、渔民上岸工程实施等，让百姓实实在在感受到政府是在为百姓干实事，做好事，实实在在感受到纠正“四风”的成效，这样才能聚民心，得民智，共同促进社会发展进步，为推动改革发展提供强大正能量。</w:t>
      </w:r>
    </w:p>
    <w:p>
      <w:pPr>
        <w:ind w:left="0" w:right="0" w:firstLine="560"/>
        <w:spacing w:before="450" w:after="450" w:line="312" w:lineRule="auto"/>
      </w:pPr>
      <w:r>
        <w:rPr>
          <w:rFonts w:ascii="宋体" w:hAnsi="宋体" w:eastAsia="宋体" w:cs="宋体"/>
          <w:color w:val="000"/>
          <w:sz w:val="28"/>
          <w:szCs w:val="28"/>
        </w:rPr>
        <w:t xml:space="preserve">三、强力反腐倡廉，以廉政勤政促社会进步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站在关系党和国家生死存亡的高度深刻阐述反腐倡廉建设的重要性，指出不正之风是社会毒瘤，如果任凭不正之风问题愈演愈烈，最终必然亡党亡国。他特别强调把权力关进制度的笼子里，限度减少体制缺陷和制度漏洞，形成不敢腐的惩戒机制、不能腐的防范机制、不易腐的保障机制，表达了我们党反腐倡廉建设的新思路、新部署，表达了坚定不移惩治不正之风、转变作风的决心。</w:t>
      </w:r>
    </w:p>
    <w:p>
      <w:pPr>
        <w:ind w:left="0" w:right="0" w:firstLine="560"/>
        <w:spacing w:before="450" w:after="450" w:line="312" w:lineRule="auto"/>
      </w:pPr>
      <w:r>
        <w:rPr>
          <w:rFonts w:ascii="宋体" w:hAnsi="宋体" w:eastAsia="宋体" w:cs="宋体"/>
          <w:color w:val="000"/>
          <w:sz w:val="28"/>
          <w:szCs w:val="28"/>
        </w:rPr>
        <w:t xml:space="preserve">***以来，新一届中央领导集体以刮骨疗毒、壮士断腕的勇气，强力推进反腐倡廉，坚持有案必查、有腐必惩，“老虎”、“苍蝇”一起打，持续保持高压态势，凡腐必反，除恶务尽，以零容忍的态度，坚决遏制不正之风现象蔓延。20__年仅蚌埠市就处分党同干部961人，移送司法机关65人，通过查办案件，为国家挽回直接经济损失1286万元。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四、众志成城，实现中华民族伟大复兴的“中国梦”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20__年11月****在参观“复兴之路”展览时提出的，既饱含着对近代以来中国历史的深刻洞悉，又彰显了全国各族人民的共同愿望和宏伟愿景，是在实现“两个一百年”的宏伟奋斗目标基础上，推进实现“中国梦”的新的战略思想。</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一步解放思想，改革开放，凝聚力量，攻坚克难，坚持立足新起点，不断创造新业绩。我们相信在中国共产党的领导下，经过13亿人民的同心同德、艰苦奋斗，到21世纪中叶，中华民族必将实现伟大的复兴，到时一个富强、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的讲话高屋建瓴，体现了对党和人民事业高度负责的精神和强烈的使命感，体现了对目前党内存在的突出问题和面临的严峻形势的清醒认识，表现出强力反腐的坚强决心，彰显了高超的领导智慧和工作方法。今年将不断深入学习领会****的讲话，提升思想境界，更好地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2025-05-02T10:02:15+08:00</dcterms:created>
  <dcterms:modified xsi:type="dcterms:W3CDTF">2025-05-02T10:02:15+08:00</dcterms:modified>
</cp:coreProperties>
</file>

<file path=docProps/custom.xml><?xml version="1.0" encoding="utf-8"?>
<Properties xmlns="http://schemas.openxmlformats.org/officeDocument/2006/custom-properties" xmlns:vt="http://schemas.openxmlformats.org/officeDocument/2006/docPropsVTypes"/>
</file>