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最新大学生入党思想汇报：切实关注农民问题</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来自偏远的农村，能上大学，对于我这个家庭并不富裕的人来说可谓是人生一大幸事，同时我更要感谢母校提供给我的各种帮助，可以让我安心学习。正是因为这样，我才更加珍惜我的学习机会。我一直关注农村问题。在关注的过程中，我的思想在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来自偏远的农村，能上大学，对于我这个家庭并不富裕的人来说可谓是人生一大幸事，同时我更要感谢母校提供给我的各种帮助，可以让我安心学习。正是因为这样，我才更加珍惜我的学习机会。我一直关注农村问题。在关注的过程中，我的思想在不断进步。党的十七届三中全会提出要大力繁荣农村文化，充分表明我们党对加强农村文化建设的高度自觉。经过改革开放30年的发展积累，新农村建设的综合实力和社会条件日益凸显，但在文化建设与发展的理念上，还存在许多突出的问题，有些还需要解除思想禁锢，大胆改革创新，促进农村先进文化的大繁荣大发展。</w:t>
      </w:r>
    </w:p>
    <w:p>
      <w:pPr>
        <w:ind w:left="0" w:right="0" w:firstLine="560"/>
        <w:spacing w:before="450" w:after="450" w:line="312" w:lineRule="auto"/>
      </w:pPr>
      <w:r>
        <w:rPr>
          <w:rFonts w:ascii="宋体" w:hAnsi="宋体" w:eastAsia="宋体" w:cs="宋体"/>
          <w:color w:val="000"/>
          <w:sz w:val="28"/>
          <w:szCs w:val="28"/>
        </w:rPr>
        <w:t xml:space="preserve">　　农村文化建设既要加强“输血”投入，也要增强自身“造血”功能。近几年来，中央和地方文化事业投入不断增加，但客观地讲，与教育、卫生等社会事业部门相比，文化事业经费投入还是明显偏少，农村文化投入所占比例就更低了。文化服务体系等建设，提高了村民整体生活质量。小康建设是个综合的概念，既包括了政治、经济、社会建设，也包括文化建设，“四位一体”，不可或缺。文化建设不仅是手段，也是目标。在文化发展与建设中，必须把文化与经济相互融合起来，才能形成新的强大的发展优势。我们必须积极探索，因地制宜引导培育先进文化走向市场，打造农畜产品、旅游、生态和饮食等文化产业项目，走文化产业化之路，树立特色品牌文化，让充满地域特色和民族特点的文化发扬光大。</w:t>
      </w:r>
    </w:p>
    <w:p>
      <w:pPr>
        <w:ind w:left="0" w:right="0" w:firstLine="560"/>
        <w:spacing w:before="450" w:after="450" w:line="312" w:lineRule="auto"/>
      </w:pPr>
      <w:r>
        <w:rPr>
          <w:rFonts w:ascii="宋体" w:hAnsi="宋体" w:eastAsia="宋体" w:cs="宋体"/>
          <w:color w:val="000"/>
          <w:sz w:val="28"/>
          <w:szCs w:val="28"/>
        </w:rPr>
        <w:t xml:space="preserve">　　农村文化建设要努力实现“统筹发展”和“长效机制”的协调推进。农村文化建设是一个系统工程，需要常抓不懈，久久为功。在建设中，一定要保障文化建设的“统筹”发展和“长效”运转，把握住农村经济社会文化一体化的发展趋势，按照城乡统筹发展、经济社会协调发展的要求，树立经济与文化在整个农村建设中如“鸟之两翼”、“车之两轮”，抓发展必须抓文化、抓文化就是抓发展的观念。同时还要针对农村文化工作难落实、阵地难坚守、人员难稳定、素质难提高的“四难”状况，尽快建立起农村文化工作的评价和激励的长效机制，制定实施系统的考核机制、评价机制、激励机制，形成引导有力、激励有效、宽松和谐、活跃有序、不同主体踊跃参与文化建设与发展氛围，保障广大人民的基本文化权益，让广大人民充分享受文化发展的成果。</w:t>
      </w:r>
    </w:p>
    <w:p>
      <w:pPr>
        <w:ind w:left="0" w:right="0" w:firstLine="560"/>
        <w:spacing w:before="450" w:after="450" w:line="312" w:lineRule="auto"/>
      </w:pPr>
      <w:r>
        <w:rPr>
          <w:rFonts w:ascii="宋体" w:hAnsi="宋体" w:eastAsia="宋体" w:cs="宋体"/>
          <w:color w:val="000"/>
          <w:sz w:val="28"/>
          <w:szCs w:val="28"/>
        </w:rPr>
        <w:t xml:space="preserve">　　近年来，农村受多元、多变、多样社会思想观念的影响，现代的与传统的、先进的与落后的相互交织，同播共扬，使得部分农民思想道德滑坡，价值观念错位，金钱至上、诚信缺失，不关心政治，不关心他人，爱国主义、集体主义观念淡化等这些问题的存在，充分体现了农村文化建设的长期性、艰巨性，我们必须抓住文化建设的根本，引领整合多样化的社会思潮，通过构建核心价值体系来培育新型的农民。其中“送文化”就是多年来我们各级政府一直在努力做的工作，但实际上，这种“填鸭式”的教育引导，尽管也起了一定积极作用，但需要我们对“送”什么、怎么“送”进行深入探讨，特别是在“送文化”中也要充分尊重农民的文化享有权，打破农村文化“热在县里、冷在乡里、僵在村里”的尴尬现状。为活跃基层文化生活，必须建立文化下乡的长效机制，发挥各级文艺团体的作用，以政府买单的方式，列入财政预算，满足基层群众对文化的多种需求，体现党和政府对群众文化生活的体贴和关爱。在“送文化”的同时，还要学会“种文化”。</w:t>
      </w:r>
    </w:p>
    <w:p>
      <w:pPr>
        <w:ind w:left="0" w:right="0" w:firstLine="560"/>
        <w:spacing w:before="450" w:after="450" w:line="312" w:lineRule="auto"/>
      </w:pPr>
      <w:r>
        <w:rPr>
          <w:rFonts w:ascii="宋体" w:hAnsi="宋体" w:eastAsia="宋体" w:cs="宋体"/>
          <w:color w:val="000"/>
          <w:sz w:val="28"/>
          <w:szCs w:val="28"/>
        </w:rPr>
        <w:t xml:space="preserve">　　培育农村文化市场，利用适当的政府补助作为激活市场的推动力，为群众送去歌舞、戏剧、电影等文艺节目，政府的“角色”不可或缺。但“官办文化”要常办常新，比如我们搞送文化下乡活动，要把活动内容下发到各个旗县乃至村嘎查，供农牧民兄弟“随便挑、随便选”，尊重消费主体的自主权。实行“谁演得好，农牧民喜欢看，政府补贴就给谁”的办法，把文化的评判权和享有权交给百姓，让更多的农牧民享受到家门口适合自己口味的文化大餐。同时，面对文化经费少、队伍散、阵地缺、设施差、活动少的现实问题，还要走“官办文化”与“民办文化”相结合的路子，挖掘人文资源，打造农村牧区特色文化，发展“一地一品”、“一乡一样”、“一户一种”的地域文化，通过民办公助、政策扶持、积极鼓励发展民办文化，扶持热心公益文化事业的“文化户”、文化活动室、“文化大院”等。</w:t>
      </w:r>
    </w:p>
    <w:p>
      <w:pPr>
        <w:ind w:left="0" w:right="0" w:firstLine="560"/>
        <w:spacing w:before="450" w:after="450" w:line="312" w:lineRule="auto"/>
      </w:pPr>
      <w:r>
        <w:rPr>
          <w:rFonts w:ascii="宋体" w:hAnsi="宋体" w:eastAsia="宋体" w:cs="宋体"/>
          <w:color w:val="000"/>
          <w:sz w:val="28"/>
          <w:szCs w:val="28"/>
        </w:rPr>
        <w:t xml:space="preserve">　　真心希望有关领导能够更加关心农村建设，更加关心农民的利益，让我们的祖国无论是什么阶层的人都能享受到社会主义改革开放给人民带来的幸福和快乐。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2025-05-14T21:56:14+08:00</dcterms:created>
  <dcterms:modified xsi:type="dcterms:W3CDTF">2025-05-14T21:56:14+08:00</dcterms:modified>
</cp:coreProperties>
</file>

<file path=docProps/custom.xml><?xml version="1.0" encoding="utf-8"?>
<Properties xmlns="http://schemas.openxmlformats.org/officeDocument/2006/custom-properties" xmlns:vt="http://schemas.openxmlformats.org/officeDocument/2006/docPropsVTypes"/>
</file>