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12月大学生入党思想汇报：改革开放中的理性精神与科学态度</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尊敬的西北农林科技大学党组织：　　在老师的讲解下，我对我国改革开放的认识豁然开朗，吃饭认识到改革开放中的理性精神与科学态度。我们总书记胡锦涛指出：“我们一定要坚持改革开放的正确方向，着力构建充满活力、富有效率、更加开放、有利于科学发展的体制...</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　　在老师的讲解下，我对我国改革开放的认识豁然开朗，吃饭认识到改革开放中的理性精神与科学态度。我们总书记胡锦涛指出：“我们一定要坚持改革开放的正确方向，着力构建充满活力、富有效率、更加开放、有利于科学发展的体制机制。”特别强调要促进现代化建设各个环节、各个方面相协调。这是中国共产党人对在新的历史起点上继续坚持改革开放需要面对的重点工作与关键任务的科学判断。</w:t>
      </w:r>
    </w:p>
    <w:p>
      <w:pPr>
        <w:ind w:left="0" w:right="0" w:firstLine="560"/>
        <w:spacing w:before="450" w:after="450" w:line="312" w:lineRule="auto"/>
      </w:pPr>
      <w:r>
        <w:rPr>
          <w:rFonts w:ascii="宋体" w:hAnsi="宋体" w:eastAsia="宋体" w:cs="宋体"/>
          <w:color w:val="000"/>
          <w:sz w:val="28"/>
          <w:szCs w:val="28"/>
        </w:rPr>
        <w:t xml:space="preserve">　　我们要深入领会总书记讲话的深刻含义，本着深化改革、完善改革、促进改革的要求，自觉纠正改革中出现的一些不规范、不科学、不妥当的做法，把做错的改正过来、做的不科学的科学起来、做的不规范的规范起来。改革开放说到底就是制度的变革。三十年来我们也进行了很多的制度变革与体制创新，并且取得了相当的成绩。但是，制度变革、体制创新是一个系统工程，需要的是方方面面的协调配套，各个环节的有机协同。可是由于发展阶段的局限性，我们过去很多的体制改革往往是单兵突进，什么体制好改改什么，不好改的先放一放。各种体制改革之间不协调、不配套的情况居多。这种状况不仅使得体制创新的效益不能很好体现，甚至还带来一些负面的问题。在新的历史起点上，我们的体制不仅要改，而且要全面系统地改，不能有的改有的不改。所以，要“把推动经济基础变革同推动上层建筑改革结合起来，不断推进政治体制改革，为改革开放和社会主义现代化建设提供制度保证和法制保障。</w:t>
      </w:r>
    </w:p>
    <w:p>
      <w:pPr>
        <w:ind w:left="0" w:right="0" w:firstLine="560"/>
        <w:spacing w:before="450" w:after="450" w:line="312" w:lineRule="auto"/>
      </w:pPr>
      <w:r>
        <w:rPr>
          <w:rFonts w:ascii="宋体" w:hAnsi="宋体" w:eastAsia="宋体" w:cs="宋体"/>
          <w:color w:val="000"/>
          <w:sz w:val="28"/>
          <w:szCs w:val="28"/>
        </w:rPr>
        <w:t xml:space="preserve">　　这种理性精神与科学的态度已经体现在中国社会对效率与公平关系的认识演变中。总书记在讲话中指出：“实现社会公平正义是中国特色社会主义的内在要求，处理好效率和公平的关系是中国特色社会主义的重大课题。讲求效率才能增添活力，注重公平才能促进和谐，坚持效率和公平有机结合才能更好体现社会主义的本质。”这表明当代中国共产党人对效率与公平关系的认识达到了一个新的高度。当代中国社会的发展，过去离不开效率，现在离不开效率，将来也离不开效率。我们尚处于社会主义初级阶段，也就是邓小平所说的“不够格的社会主义”阶段。之所以这样讲，就是因为我们的社会生产力发展水平不高，社会的经济基础不坚实，人民群众的物质财富不宽裕。我们要全面建设小康社会，建设惠及十几亿人口的更高水平的小康社会，必须大力解放和发展生产力，提高效率。</w:t>
      </w:r>
    </w:p>
    <w:p>
      <w:pPr>
        <w:ind w:left="0" w:right="0" w:firstLine="560"/>
        <w:spacing w:before="450" w:after="450" w:line="312" w:lineRule="auto"/>
      </w:pPr>
      <w:r>
        <w:rPr>
          <w:rFonts w:ascii="宋体" w:hAnsi="宋体" w:eastAsia="宋体" w:cs="宋体"/>
          <w:color w:val="000"/>
          <w:sz w:val="28"/>
          <w:szCs w:val="28"/>
        </w:rPr>
        <w:t xml:space="preserve">　　在这样的背景下，我们做出了更加注重社会公平的政治抉择。更加注重社会公平并不是对追求效率本身提出质疑，而是对这些年来在“效率优先”的口号下出现的不公平结果提出质疑。我们不仅要通过改革“把蛋糕做大”，更要通过改革“把蛋糕切公正”，努力使工人、农民、知识分子和其他群众共同享受到经济社会发展的成果。只有这样才能让改革真正赢得人民群众的支持，也才能让改革真正继续进行下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汇报人：凌云</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2025-05-14T19:13:53+08:00</dcterms:created>
  <dcterms:modified xsi:type="dcterms:W3CDTF">2025-05-14T19:13:53+08:00</dcterms:modified>
</cp:coreProperties>
</file>

<file path=docProps/custom.xml><?xml version="1.0" encoding="utf-8"?>
<Properties xmlns="http://schemas.openxmlformats.org/officeDocument/2006/custom-properties" xmlns:vt="http://schemas.openxmlformats.org/officeDocument/2006/docPropsVTypes"/>
</file>