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七月思想汇报202_ 七月思想汇报怎么写</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段时间的学习，我对中国共产党有了更深的了解,也更加热爱我们伟大的中国共产党.更加坚定了我为中国共产党奋斗终身的信念,万书范文网为大家提供工作总结范文，工作计划范文，优秀作文，合同范文等等范文学习平台，使学员可以在获取广泛信息的基础上...</w:t>
      </w:r>
    </w:p>
    <w:p>
      <w:pPr>
        <w:ind w:left="0" w:right="0" w:firstLine="560"/>
        <w:spacing w:before="450" w:after="450" w:line="312" w:lineRule="auto"/>
      </w:pPr>
      <w:r>
        <w:rPr>
          <w:rFonts w:ascii="宋体" w:hAnsi="宋体" w:eastAsia="宋体" w:cs="宋体"/>
          <w:color w:val="000"/>
          <w:sz w:val="28"/>
          <w:szCs w:val="28"/>
        </w:rPr>
        <w:t xml:space="preserve">　　这段时间的学习，我对中国共产党有了更深的了解,也更加热爱我们伟大的中国共产党.更加坚定了我为中国共产党奋斗终身的信念,万书范文网为大家提供工作总结范文，工作计划范文，优秀作文，合同范文等等范文学习平台，使学员可以在获取广泛信息的基础上做出更好的写作决定，帮助大家在学习上榜上有名!!!下面本期小编为大家整理了七月思想汇报202_  七月思想汇报怎么写，仅供大家参考学习希望小编的整理能够对你有帮助!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光影似箭，岁月如梭，不知不觉大三下学期已经过去一大半了，在这学期学期里，自己学到了很多，也懂得了很多，现在我将自己这学期的思想情况向党组织汇报如下。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5月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hujintao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学习使我了解到弘扬优良学风对于入党积极分子或党员来说非常重要，新时期，坚持刻苦学习，树立良好的学风，对于建设马克思主义学习型政党，对于党员、干部增长才干、提高素质、做好各项工作，具有十分重要的意义。因此写下此篇思想汇报，汇报如下：</w:t>
      </w:r>
    </w:p>
    <w:p>
      <w:pPr>
        <w:ind w:left="0" w:right="0" w:firstLine="560"/>
        <w:spacing w:before="450" w:after="450" w:line="312" w:lineRule="auto"/>
      </w:pPr>
      <w:r>
        <w:rPr>
          <w:rFonts w:ascii="宋体" w:hAnsi="宋体" w:eastAsia="宋体" w:cs="宋体"/>
          <w:color w:val="000"/>
          <w:sz w:val="28"/>
          <w:szCs w:val="28"/>
        </w:rPr>
        <w:t xml:space="preserve">　　早在延安时期，毛泽东同志就批评了“不注重研究现状”、“不注重研究历史”、“不注重马克思列宁主义的运用”的不良倾向，着重强调了“理论与实际统一的马克思列宁主义的作风”，并指出：“学风问题是领导机关、全体干部、全体党员的思想方法问题，是我们对待马克思列宁主义的态度问题，是全党同志的工作态度问题。既然是这样，学风问题就是一个非常重要的问题，就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乐意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60年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准备成为合格的党员要十分重视加强自身学习，提高自己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