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幼儿园教师入党转正申请书</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幼儿园教师入党转正申请书1敬爱的党组织：　　我是**年11月27日被批准为预备党员的，到**年11月28日预备期满。现在我郑重向党组织提出转正申请。自从**年11月27日被批准为预备党员以来，在党组织的严格要求和支部党员的无私帮助下，经过自...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11月27日被批准为预备党员的，到**年11月28日预备期满。现在我郑重向党组织提出转正申请。自从**年11月27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八大精神和“三个代表”重要思想。</w:t>
      </w:r>
    </w:p>
    <w:p>
      <w:pPr>
        <w:ind w:left="0" w:right="0" w:firstLine="560"/>
        <w:spacing w:before="450" w:after="450" w:line="312" w:lineRule="auto"/>
      </w:pPr>
      <w:r>
        <w:rPr>
          <w:rFonts w:ascii="宋体" w:hAnsi="宋体" w:eastAsia="宋体" w:cs="宋体"/>
          <w:color w:val="000"/>
          <w:sz w:val="28"/>
          <w:szCs w:val="28"/>
        </w:rPr>
        <w:t xml:space="preserve">　　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八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幼儿园教师入党转正申请书2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我成为预备党员已经1年了，现将一年来个人思想及工作情况向党组织做一汇报。</w:t>
      </w:r>
    </w:p>
    <w:p>
      <w:pPr>
        <w:ind w:left="0" w:right="0" w:firstLine="560"/>
        <w:spacing w:before="450" w:after="450" w:line="312" w:lineRule="auto"/>
      </w:pPr>
      <w:r>
        <w:rPr>
          <w:rFonts w:ascii="宋体" w:hAnsi="宋体" w:eastAsia="宋体" w:cs="宋体"/>
          <w:color w:val="000"/>
          <w:sz w:val="28"/>
          <w:szCs w:val="28"/>
        </w:rPr>
        <w:t xml:space="preserve">　　我认真学习马克思列宁主义、毛泽东思想、邓--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　　1、对待孩子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2、进一步全面学习和掌握党的理论、政策、路线、方针政策等知识，力争做到从思想政治上时刻与党保持高度一致。我个人觉得，首先要学习、理解、领悟新党章的丰富内涵，因为它承前启后，坚持以邓--理论和“xxxx”重要思想为指导，既贯彻落实xx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3、对待幼儿园工作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w:t>
      </w:r>
    </w:p>
    <w:p>
      <w:pPr>
        <w:ind w:left="0" w:right="0" w:firstLine="560"/>
        <w:spacing w:before="450" w:after="450" w:line="312" w:lineRule="auto"/>
      </w:pPr>
      <w:r>
        <w:rPr>
          <w:rFonts w:ascii="宋体" w:hAnsi="宋体" w:eastAsia="宋体" w:cs="宋体"/>
          <w:color w:val="000"/>
          <w:sz w:val="28"/>
          <w:szCs w:val="28"/>
        </w:rPr>
        <w:t xml:space="preserve">　　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w:t>
      </w:r>
    </w:p>
    <w:p>
      <w:pPr>
        <w:ind w:left="0" w:right="0" w:firstLine="560"/>
        <w:spacing w:before="450" w:after="450" w:line="312" w:lineRule="auto"/>
      </w:pPr>
      <w:r>
        <w:rPr>
          <w:rFonts w:ascii="宋体" w:hAnsi="宋体" w:eastAsia="宋体" w:cs="宋体"/>
          <w:color w:val="000"/>
          <w:sz w:val="28"/>
          <w:szCs w:val="28"/>
        </w:rPr>
        <w:t xml:space="preserve">　　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虽然我在很多方面都力求做得很好，并上交了入党转正申请书，实事求是的说，本人不足的地方也还相当多：下一步我将继续严格要求自己，使自己真正达到党员的标准。</w:t>
      </w:r>
    </w:p>
    <w:p>
      <w:pPr>
        <w:ind w:left="0" w:right="0" w:firstLine="560"/>
        <w:spacing w:before="450" w:after="450" w:line="312" w:lineRule="auto"/>
      </w:pPr>
      <w:r>
        <w:rPr>
          <w:rFonts w:ascii="宋体" w:hAnsi="宋体" w:eastAsia="宋体" w:cs="宋体"/>
          <w:color w:val="000"/>
          <w:sz w:val="28"/>
          <w:szCs w:val="28"/>
        </w:rPr>
        <w:t xml:space="preserve">　　特此申请，希望党组织能够批准。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2025-06-16T19:35:26+08:00</dcterms:created>
  <dcterms:modified xsi:type="dcterms:W3CDTF">2025-06-16T19:35:26+08:00</dcterms:modified>
</cp:coreProperties>
</file>

<file path=docProps/custom.xml><?xml version="1.0" encoding="utf-8"?>
<Properties xmlns="http://schemas.openxmlformats.org/officeDocument/2006/custom-properties" xmlns:vt="http://schemas.openxmlformats.org/officeDocument/2006/docPropsVTypes"/>
</file>