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 农村_农村村民入党转正申请书</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预备党员预备期满时，要主动向所在党组织提出转为正式党员的书面申请，接受党的考验。以下是本站小编为大家精心整理的农村村民入党转正申请书，欢迎大家阅读，供您参考。更多内容请关注本站。　　农村村民入党转正申请书（一）敬爱的党组织：　　我是XX...</w:t>
      </w:r>
    </w:p>
    <w:p>
      <w:pPr>
        <w:ind w:left="0" w:right="0" w:firstLine="560"/>
        <w:spacing w:before="450" w:after="450" w:line="312" w:lineRule="auto"/>
      </w:pPr>
      <w:r>
        <w:rPr>
          <w:rFonts w:ascii="宋体" w:hAnsi="宋体" w:eastAsia="宋体" w:cs="宋体"/>
          <w:color w:val="000"/>
          <w:sz w:val="28"/>
          <w:szCs w:val="28"/>
        </w:rPr>
        <w:t xml:space="preserve">　　预备党员预备期满时，要主动向所在党组织提出转为正式党员的书面申请，接受党的考验。以下是本站小编为大家精心整理的农村村民入党转正申请书，欢迎大家阅读，供您参考。更多内容请关注本站。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30日被党组织批准成为一名光荣的中国共产党预备党员的，预备期为一年，到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我自觉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XX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X家，严格保守党和国家的秘密，执行党的决定，服从组织分配，积极完成党的任务。认真学习马克思列宁主义，毛泽东思想，邓XX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党支部大会讨论通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X总书记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第三，在思想道德方面，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年8月19日被批准为中共预备党员的，预备期为一年，到20XX年X月X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XX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2025-06-21T07:26:38+08:00</dcterms:created>
  <dcterms:modified xsi:type="dcterms:W3CDTF">2025-06-21T07:26:38+08:00</dcterms:modified>
</cp:coreProperties>
</file>

<file path=docProps/custom.xml><?xml version="1.0" encoding="utf-8"?>
<Properties xmlns="http://schemas.openxmlformats.org/officeDocument/2006/custom-properties" xmlns:vt="http://schemas.openxmlformats.org/officeDocument/2006/docPropsVTypes"/>
</file>