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教师读书活动心得体会篇一本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第一段：介绍课外读书活动的重要性</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第五段：读书活动的收获</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学习成为日常生活的重要组成部分，学会学习尤为重要。要有竞争力、应变力，首先要有学习力。我认为教师的责任是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只有具有创新精神和创新意识的教师，才能培养学生的创新能力；只有教师自身具备不断学习提高的能力，才能教会学生如何学习。教师的创新能力需要终生培养，教师的创新动机需要终生激励，而无论是创新能力还是创新动机都来源于教师的终身学习。</w:t>
      </w:r>
    </w:p>
    <w:p>
      <w:pPr>
        <w:ind w:left="0" w:right="0" w:firstLine="560"/>
        <w:spacing w:before="450" w:after="450" w:line="312" w:lineRule="auto"/>
      </w:pPr>
      <w:r>
        <w:rPr>
          <w:rFonts w:ascii="宋体" w:hAnsi="宋体" w:eastAsia="宋体" w:cs="宋体"/>
          <w:color w:val="000"/>
          <w:sz w:val="28"/>
          <w:szCs w:val="28"/>
        </w:rPr>
        <w:t xml:space="preserve">从教师职业特点的角度看也要求教师要终身学习。教师迫切需要不断更新教育理念，适应以学生发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发展的综合水平，学会从哲学的角度思考，我们会发现——尽管每种人生千差万别，但从逻辑上存在着一个普遍的发展模式，即：“认识自我——实现自我——超越自我”。古希腊哲人苏格拉底所说：“没有思考的人生是不值得活的”。诚然，人生修养是一项极本为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教师的专业成熟是一个长期的发展过程，需要经历一系列的发展阶段。教师的劳动不同于一般的劳动，教师的专业实际上包含两个专业：一个是学科专业，一个是教育专业。教师的工作要求教育工作者既是学科知识的专家，又是学科教学和教育知识方面的专家。优秀的教师既需要有深厚的学术根底，广阔的学术视野，不断更新知识，追逐学术前沿的意识，又需要把握教育的真谛，了解青少年发展的规律，懂得教什么和怎样教，掌握现代信息技术，以及热爱学生、关心学生、对学生认真负责的品质。只有这样，才能充分发挥教师的职能，发展学生的潜力，激发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总之，教师的继续学习是教师专业不断发展的历程，是教师不断接受新知识，增长专业能力的过程。教师要成为一个成熟的专业人员，需要通过不断的学习与探究历程来拓展其专业内涵，提高专业水平，从而达到专业成熟的境界。加强教师专业化学习是新课程的需要，是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2025-08-08T05:24:12+08:00</dcterms:created>
  <dcterms:modified xsi:type="dcterms:W3CDTF">2025-08-08T05:24:12+08:00</dcterms:modified>
</cp:coreProperties>
</file>

<file path=docProps/custom.xml><?xml version="1.0" encoding="utf-8"?>
<Properties xmlns="http://schemas.openxmlformats.org/officeDocument/2006/custom-properties" xmlns:vt="http://schemas.openxmlformats.org/officeDocument/2006/docPropsVTypes"/>
</file>