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学习《**忏悔书》心得体会</w:t>
      </w:r>
      <w:bookmarkEnd w:id="1"/>
    </w:p>
    <w:p>
      <w:pPr>
        <w:jc w:val="center"/>
        <w:spacing w:before="0" w:after="450"/>
      </w:pPr>
      <w:r>
        <w:rPr>
          <w:rFonts w:ascii="Arial" w:hAnsi="Arial" w:eastAsia="Arial" w:cs="Arial"/>
          <w:color w:val="999999"/>
          <w:sz w:val="20"/>
          <w:szCs w:val="20"/>
        </w:rPr>
        <w:t xml:space="preserve">来源：网络  作者：七色彩虹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x月1日，XXX组织我们新任职的同志参观了西路红军纪念馆以及我省反腐倡廉警示教育基地。实地参观后，我深受教育。活动中，在警示教育基地讲解员的带领下，大家听取了犯罪案例的案情剖析，观看了警示教育片，充分了解了我省近年来发生的违法违纪典型案例，...</w:t>
      </w:r>
    </w:p>
    <w:p>
      <w:pPr>
        <w:ind w:left="0" w:right="0" w:firstLine="560"/>
        <w:spacing w:before="450" w:after="450" w:line="312" w:lineRule="auto"/>
      </w:pPr>
      <w:r>
        <w:rPr>
          <w:rFonts w:ascii="宋体" w:hAnsi="宋体" w:eastAsia="宋体" w:cs="宋体"/>
          <w:color w:val="000"/>
          <w:sz w:val="28"/>
          <w:szCs w:val="28"/>
        </w:rPr>
        <w:t xml:space="preserve">x月1日，XXX组织我们新任职的同志参观了西路红军纪念馆以及我省反腐倡廉警示教育基地。实地参观后，我深受教育。</w:t>
      </w:r>
    </w:p>
    <w:p>
      <w:pPr>
        <w:ind w:left="0" w:right="0" w:firstLine="560"/>
        <w:spacing w:before="450" w:after="450" w:line="312" w:lineRule="auto"/>
      </w:pPr>
      <w:r>
        <w:rPr>
          <w:rFonts w:ascii="宋体" w:hAnsi="宋体" w:eastAsia="宋体" w:cs="宋体"/>
          <w:color w:val="000"/>
          <w:sz w:val="28"/>
          <w:szCs w:val="28"/>
        </w:rPr>
        <w:t xml:space="preserve">活动中，在警示教育基地讲解员的带领下，大家听取了犯罪案例的案情剖析，观看了警示教育片，充分了解了我省近年来发生的违法违纪典型案例，给我带来了最直接的震撼和心理冲击，让我接受了一次深刻的教育。既为那些曾风光的领导干部变为阶下囚而感到遗憾，也为党内清除了一批蛀虫而感到庆幸，更为党中央持续加大反腐倡廉行动的力度叫好。</w:t>
      </w:r>
    </w:p>
    <w:p>
      <w:pPr>
        <w:ind w:left="0" w:right="0" w:firstLine="560"/>
        <w:spacing w:before="450" w:after="450" w:line="312" w:lineRule="auto"/>
      </w:pPr>
      <w:r>
        <w:rPr>
          <w:rFonts w:ascii="宋体" w:hAnsi="宋体" w:eastAsia="宋体" w:cs="宋体"/>
          <w:color w:val="000"/>
          <w:sz w:val="28"/>
          <w:szCs w:val="28"/>
        </w:rPr>
        <w:t xml:space="preserve">通过参观学习，我认为在反腐倡廉方面必须做到以下几点：一是要加强学习，做到信念坚定。少数领导干部的腐败案例说明，一个人腐败变质，既有外因也有内因，最根本的还是内因，就是价值观和人生观出了问题。如果不自觉加强党性锻炼，不加强政治理论学习，不遵守党的记录，不坚持改造世界观，就难以经受住市场经济的考验，甚至可能滑入深渊。</w:t>
      </w:r>
    </w:p>
    <w:p>
      <w:pPr>
        <w:ind w:left="0" w:right="0" w:firstLine="560"/>
        <w:spacing w:before="450" w:after="450" w:line="312" w:lineRule="auto"/>
      </w:pPr>
      <w:r>
        <w:rPr>
          <w:rFonts w:ascii="宋体" w:hAnsi="宋体" w:eastAsia="宋体" w:cs="宋体"/>
          <w:color w:val="000"/>
          <w:sz w:val="28"/>
          <w:szCs w:val="28"/>
        </w:rPr>
        <w:t xml:space="preserve">二是要艰苦奋斗，做到廉洁奉公。艰苦奋斗的精神是我党在长期的革命和建设实践中形成的一种宝贵精神，是我们中华民族精神的组成部分。在当今物质生活发达的环境中，能发扬这种优良传统是非常难能可贵的，党员领导干部一定要能带头继承和发扬。在新时期发扬艰苦奋斗精神对于廉政建设有着重要的现实意义。发扬艰苦奋斗的作风，其实就是一种廉政的表现。大量鲜活的案例警示我们长期舒适的生活，容易使人形成惰性。我们每一个人，特别是领导干部要以此为警钟，牢牢树立执政为民，廉政为民的思想，以党风廉政建设和个人廉政自律的实际为出发点，做到常思贪欲之祸，常除非分之想，常修为官之德，常树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三是要提高警惕，做到警钟常鸣。事实证明，并非位高才腐败，如果一个人丧失了自我约束的能力，无视党纪国法，即便是在普通的岗位上也会坠入罪恶的深渊。党员领导干部，一旦放松警惕，失去清醒，便会埋下堕落的种子，一旦有机会就不知悬崖勒马。因此，通过此次警示教育活动，我充分认识到反腐倡廉与己无关是一种非常有害的思想，我们要时刻对照先进找差距，反观腐败鸣警钟，切实做到自重、自省、自警、自理，坚决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四是要严守法纪，做到以案为鉴。在社会主义中国，法律面前没有特殊公民，党纪面前没有特殊党员。一个党员干部，不管地位有多高，权力有多大，只要违法乱纪，终究逃不脱党纪国法的严厉制裁，以身试法者必亡。我们要深刻认识到反腐倡廉的任务艰巨性，认识到建立教育、制度、监督并重的惩处和预防腐败体系的紧迫性，在日常工作及生活中要以案为鉴，既用宪法和法律约束自己，也用党章和党纪规范自己，坚决抵制各种诱惑，确保立于不败之地。</w:t>
      </w:r>
    </w:p>
    <w:p>
      <w:pPr>
        <w:ind w:left="0" w:right="0" w:firstLine="560"/>
        <w:spacing w:before="450" w:after="450" w:line="312" w:lineRule="auto"/>
      </w:pPr>
      <w:r>
        <w:rPr>
          <w:rFonts w:ascii="宋体" w:hAnsi="宋体" w:eastAsia="宋体" w:cs="宋体"/>
          <w:color w:val="000"/>
          <w:sz w:val="28"/>
          <w:szCs w:val="28"/>
        </w:rPr>
        <w:t xml:space="preserve">前车之覆，后车之鉴，通过一个个腐败案例，时刻提醒自己警钟长鸣，进一步坚定理想信念，筑牢拒腐防变的思想防线，时刻保持头脑清醒，不忘初心，做一名合格的党员。人民群众最痛恨腐败现象，腐败是我们党面临的最大威胁。只有以反腐败永远在路上的坚韧和执着，深化标本兼治，保证干部清正、政府清廉、政治清明，才能跳出历史周期率，确保党和国家长治久安。要坚持无禁区、全覆盖、零容忍，坚持重遏制、强高压、长震慑，坚持受贿行贿一起查，坚决防止党内形成利益集团。强化不敢腐的震慑，扎牢不能腐的笼子，增强不想腐的自觉，通过不懈努力换来海晏河清、朗朗乾坤。</w:t>
      </w:r>
    </w:p>
    <w:p>
      <w:pPr>
        <w:ind w:left="0" w:right="0" w:firstLine="560"/>
        <w:spacing w:before="450" w:after="450" w:line="312" w:lineRule="auto"/>
      </w:pPr>
      <w:r>
        <w:rPr>
          <w:rFonts w:ascii="宋体" w:hAnsi="宋体" w:eastAsia="宋体" w:cs="宋体"/>
          <w:color w:val="000"/>
          <w:sz w:val="28"/>
          <w:szCs w:val="28"/>
        </w:rPr>
        <w:t xml:space="preserve">总之，通过此次的学习，提高了我的思想和认识，在今后的工作和生活中，我要自觉警醒自己，树立正确的理想和信念；有坚定的人生目标和追求保持健康的心态；爱岗、敬业、奉献；全心全意为人民服务，立足本职工作，服务他人，服务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2025-05-07T07:56:34+08:00</dcterms:created>
  <dcterms:modified xsi:type="dcterms:W3CDTF">2025-05-07T07:56:34+08:00</dcterms:modified>
</cp:coreProperties>
</file>

<file path=docProps/custom.xml><?xml version="1.0" encoding="utf-8"?>
<Properties xmlns="http://schemas.openxmlformats.org/officeDocument/2006/custom-properties" xmlns:vt="http://schemas.openxmlformats.org/officeDocument/2006/docPropsVTypes"/>
</file>