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各区域培训心得体会6篇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记录我们内心感受变化的重要方式，通过心得体会可以分享自己的喜悦和一些经历，小编今天就为您带来了各区域培训心得体会6篇，相信一定会对你有所帮助。今年，幼儿园请来了张小虎老师为我们做区域环境的专题培训。通过培训，我学到了如何设计区域...</w:t>
      </w:r>
    </w:p>
    <w:p>
      <w:pPr>
        <w:ind w:left="0" w:right="0" w:firstLine="560"/>
        <w:spacing w:before="450" w:after="450" w:line="312" w:lineRule="auto"/>
      </w:pPr>
      <w:r>
        <w:rPr>
          <w:rFonts w:ascii="宋体" w:hAnsi="宋体" w:eastAsia="宋体" w:cs="宋体"/>
          <w:color w:val="000"/>
          <w:sz w:val="28"/>
          <w:szCs w:val="28"/>
        </w:rPr>
        <w:t xml:space="preserve">写心得体会是记录我们内心感受变化的重要方式，通过心得体会可以分享自己的喜悦和一些经历，小编今天就为您带来了各区域培训心得体会6篇，相信一定会对你有所帮助。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今年，幼儿园请来了张小虎老师为我们做区域环境的专题培训。通过培训，我学到了如何设计区域，如何收集、投放材料，如何进行观察评价，开阔了教育及区域创设思路，收获颇多。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了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张老师也用详实的案例和精准的剖析为我们提供了良好的模板，为我们提出了老师的有效指导策略，强调老师是孩子探究过程的观察者；老师是孩子操作进程的支持者；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1、要有问题，问题是隐性的，必须隐含在活动空间和材料中，幼儿通过对材料的操作摆动解决问题。2、材料投放要有层次性，可以重复使用，多用半成品及废旧物品，位置适合幼儿身高。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宋体" w:hAnsi="宋体" w:eastAsia="宋体" w:cs="宋体"/>
          <w:color w:val="000"/>
          <w:sz w:val="28"/>
          <w:szCs w:val="28"/>
        </w:rPr>
        <w:t xml:space="preserve">在20xx年结束之季，很荣幸能参加吉林分公司———“赢在中层”管理课程培训。公司给我一个很好的提高自身管理能力的培训机会，在培训中我能认真学习并深刻理会其中的含义，我的感知感想如下: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宋体" w:hAnsi="宋体" w:eastAsia="宋体" w:cs="宋体"/>
          <w:color w:val="000"/>
          <w:sz w:val="28"/>
          <w:szCs w:val="28"/>
        </w:rPr>
        <w:t xml:space="preserve">我发现有的科学现象探究，如空气，磁铁，声音，重心，电，力，水，光与影，沙与土。这些东西都是小朋友非常感兴趣的，我在材料投放可以做一些增加和改良。如我在科常区里我放了一些磁铁，和一些铁的，纽扣，石头等，刚开始小朋友兴趣还是有的，时间长了就不行了。那在课堂上，我获得了很多启发，材料太单一或者玩法的单一，容易让孩子失去兴趣，另外科学探究最重要的是需要说明图和学习记录单，如果没有的话，老师指导跟进不及时，幼儿就不明白是做什么的，最后就会当玩具玩起来了，那么就达不到区角学习的效果。最后令我印象很深的，就是益智类牌类游戏，让我耳目一新，思路也开了起来，其实有一些游戏是我们小时候经常玩的，但是却没有把他当作一些锻炼思维的好东西，小孩子们一定很喜欢。只要喜欢，引导得当，那个东西就是适合的。俗语说：没有最好的，只有最适合的。当我们划了太多的条条框框就限制了我们思维，限制了我们的行动。我们就应当在做中学，学中做。和孩子一样的去成长，哪怕有一天，我们老去，热爱学习热爱生活的心就是在不断成长中开花结果的。爱孩子爱生活爱工作爱自己，世界更美好。</w:t>
      </w:r>
    </w:p>
    <w:p>
      <w:pPr>
        <w:ind w:left="0" w:right="0" w:firstLine="560"/>
        <w:spacing w:before="450" w:after="450" w:line="312" w:lineRule="auto"/>
      </w:pPr>
      <w:r>
        <w:rPr>
          <w:rFonts w:ascii="宋体" w:hAnsi="宋体" w:eastAsia="宋体" w:cs="宋体"/>
          <w:color w:val="000"/>
          <w:sz w:val="28"/>
          <w:szCs w:val="28"/>
        </w:rPr>
        <w:t xml:space="preserve">xxxx年6月23日我有幸在海大附属幼儿园观摩了大班幼儿体操和全园幼儿户外活动动。通过此次观摩学习我感触颇深。收获较大，从中也学到了不少东西。以下是我个人观摩后的体会：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一、观摩大班幼儿体操后我的感触</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二、全园幼儿户外活动空间合理利用：海大附属幼儿园的老师们充分利用园内的每一个地方都成为孩子的活动场所。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三、运动器材准备充分</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四、先分班再换场地最后混班相结合这活动方式值得学习</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资料，不断探索新的教材教法，大胆尝试和研究新教材的教育目标。新教材改变了以往的教育资料，刚开始教师们的反响比较大，不知怎样确立教育目标，如何选取最佳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透过研讨、观摩与评析活动使每位教师受益。在“做中学”科学教育研究中，构成了一个共同学习与研究的群众，不断地透过阶段性的总结与反思，减少了教育盲目性，增强了有效性。帮忙教师更好地使用新教材和理解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力和分析问题的潜力在不断提高，教师们让幼儿学会做科学试验来总结科学概念、自然现象等方面的信息记录表的形式表现出来，透过记录表的教育形式提升幼儿的科学概念，增强幼儿的探究潜力。</w:t>
      </w:r>
    </w:p>
    <w:p>
      <w:pPr>
        <w:ind w:left="0" w:right="0" w:firstLine="560"/>
        <w:spacing w:before="450" w:after="450" w:line="312" w:lineRule="auto"/>
      </w:pPr>
      <w:r>
        <w:rPr>
          <w:rFonts w:ascii="宋体" w:hAnsi="宋体" w:eastAsia="宋体" w:cs="宋体"/>
          <w:color w:val="000"/>
          <w:sz w:val="28"/>
          <w:szCs w:val="28"/>
        </w:rPr>
        <w:t xml:space="preserve">一学期来，教师透过每月沙龙研讨学习活动，我们发现每个幼儿在原有的基础上都有所提高，教师驾驭新教材的水平有所提高，我园年轻教师丽媛、高爽、于奕、李臻在教学工作上勤勤恳恳、做到不懂就问、虚心向老师教师学习，她们在教学潜力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欢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认真阅读了《指南》，进一步了解了游戏作为《指南》实施途径的重要意义和价值，也对幼儿活动区活动的重要性有了更多的了解。在新《纲要》中明确指出：“环境是重要的教育资源，应通过环境的创设与利用，有效促进幼儿发展。”活动区环境的创设给幼儿更多的动手动脑机会，让幼儿通过主题活动的不断延伸在区角环境的区域内自主增加、改进或减少，从而推进主题活动的深入。《3——6岁儿童学习与发展指南》中“幼儿园应为幼儿提供自由活动的机会，支持幼儿自主选择、自主活动”、“支持幼儿与同伴合作探究与分享交流，引导幼儿在交流中尝试整理、概括自己的探究的成果，体验合作探究和发现的乐趣”理念精神，使五大领域的课程目标得以在区域活动中更好的体现。</w:t>
      </w:r>
    </w:p>
    <w:p>
      <w:pPr>
        <w:ind w:left="0" w:right="0" w:firstLine="560"/>
        <w:spacing w:before="450" w:after="450" w:line="312" w:lineRule="auto"/>
      </w:pPr>
      <w:r>
        <w:rPr>
          <w:rFonts w:ascii="宋体" w:hAnsi="宋体" w:eastAsia="宋体" w:cs="宋体"/>
          <w:color w:val="000"/>
          <w:sz w:val="28"/>
          <w:szCs w:val="28"/>
        </w:rPr>
        <w:t xml:space="preserve">下面我将结合读书的感悟，谈谈自己在活动区环境创设方面的一些感受。</w:t>
      </w:r>
    </w:p>
    <w:p>
      <w:pPr>
        <w:ind w:left="0" w:right="0" w:firstLine="560"/>
        <w:spacing w:before="450" w:after="450" w:line="312" w:lineRule="auto"/>
      </w:pPr>
      <w:r>
        <w:rPr>
          <w:rFonts w:ascii="宋体" w:hAnsi="宋体" w:eastAsia="宋体" w:cs="宋体"/>
          <w:color w:val="000"/>
          <w:sz w:val="28"/>
          <w:szCs w:val="28"/>
        </w:rPr>
        <w:t xml:space="preserve">一、合理创设区角，保证幼儿动静适宜。</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二、参与区角创设，让幼儿成为环境的主人。</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三、进行检查指导，适时适度调整环境。</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