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202_年永远吹冲锋号心得体会教师(大全13篇)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我给大家整理了一些优质的心得体会范文，希望对大家能够有所帮助。永远吹冲锋号心得体会教师篇一***总书记1月18日在十九届中央纪委六次全会上发表重要讲话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永远吹冲锋号心得体会教师篇一</w:t>
      </w:r>
    </w:p>
    <w:p>
      <w:pPr>
        <w:ind w:left="0" w:right="0" w:firstLine="560"/>
        <w:spacing w:before="450" w:after="450" w:line="312" w:lineRule="auto"/>
      </w:pPr>
      <w:r>
        <w:rPr>
          <w:rFonts w:ascii="宋体" w:hAnsi="宋体" w:eastAsia="宋体" w:cs="宋体"/>
          <w:color w:val="000"/>
          <w:sz w:val="28"/>
          <w:szCs w:val="28"/>
        </w:rPr>
        <w:t xml:space="preserve">***总书记1月18日在十九届中央纪委六次全会上发表重要讲话时强调，我们要保持清醒头脑，永远吹冲锋号，牢记反腐败永远在路上，保持反腐败政治定力，不断实现不敢腐、不能腐、不想腐一体推进的战略目标，坚持以雷霆之势反腐惩恶，打好自我革命攻坚战、持久战。</w:t>
      </w:r>
    </w:p>
    <w:p>
      <w:pPr>
        <w:ind w:left="0" w:right="0" w:firstLine="560"/>
        <w:spacing w:before="450" w:after="450" w:line="312" w:lineRule="auto"/>
      </w:pPr>
      <w:r>
        <w:rPr>
          <w:rFonts w:ascii="宋体" w:hAnsi="宋体" w:eastAsia="宋体" w:cs="宋体"/>
          <w:color w:val="000"/>
          <w:sz w:val="28"/>
          <w:szCs w:val="28"/>
        </w:rPr>
        <w:t xml:space="preserve">一个政党，一个政权，其前途命运取决于人心向背。“人民群众反对什么、痛恨什么，我们就要坚决防范和打击。人民群众最痛恨腐败现象，我们就必须坚定不移反对腐败。”反对腐败、建设廉洁政治，是我们党一贯坚持的鲜明政治立场，是坚持党的性质和宗旨的必然要求，是党自我革命必须长期抓好的重大政治任务。</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把全面从严治党纳入“四个全面”战略布局，以前所未有的勇气和定力推进党风廉政建设和反腐败斗争，以猛药去疴、重典治乱的决心，以刮骨疗毒、壮士断腕的勇气，坚定不移“打虎”、“拍蝇”、“猎狐”，刹住了一些多年未刹住的歪风邪气，解决了许多长期没有解决的顽瘴痼疾，清除了党、国家、军队内部存在的严重隐患，管党治党宽松软状况得到根本扭转，探索出依靠党的自我革命跳出历史周期率的成功路径，全面从严治党取得了历史性、开创性成就，反腐败斗争取得压倒性胜利并全面巩固。</w:t>
      </w:r>
    </w:p>
    <w:p>
      <w:pPr>
        <w:ind w:left="0" w:right="0" w:firstLine="560"/>
        <w:spacing w:before="450" w:after="450" w:line="312" w:lineRule="auto"/>
      </w:pPr>
      <w:r>
        <w:rPr>
          <w:rFonts w:ascii="宋体" w:hAnsi="宋体" w:eastAsia="宋体" w:cs="宋体"/>
          <w:color w:val="000"/>
          <w:sz w:val="28"/>
          <w:szCs w:val="28"/>
        </w:rPr>
        <w:t xml:space="preserve">越是取得成绩，越要保持冷静清醒，做到居安思危。必须看到，腐败这个党执政的最大风险仍然存在。近两年查处的过亿巨贪往往都是长期违法犯罪但又善于隐匿真面目的两面人，极少数党员干部在党的十八大甚至十九大之后仍然不收敛不收手，高压之下还蠢蠢欲动、不惜铤而走险。近日央视播出的反腐专题片《零容忍》剖析了一些典型案例，有的领导干部放松警惕，慢慢被腐蚀，被“围猎”，搞权钱交易、利益输送;有的年轻干部，刚参加工作没多久，就步入贪腐歧途。这些触目惊心的案例都告诫我们，只要存在腐败问题产生的土壤和条件，腐败现象就不会根除，我们的反腐败斗争也就不可能停歇。全面从严治党永远在路上，反腐败斗争永远在路上。</w:t>
      </w:r>
    </w:p>
    <w:p>
      <w:pPr>
        <w:ind w:left="0" w:right="0" w:firstLine="560"/>
        <w:spacing w:before="450" w:after="450" w:line="312" w:lineRule="auto"/>
      </w:pPr>
      <w:r>
        <w:rPr>
          <w:rFonts w:ascii="宋体" w:hAnsi="宋体" w:eastAsia="宋体" w:cs="宋体"/>
          <w:color w:val="000"/>
          <w:sz w:val="28"/>
          <w:szCs w:val="28"/>
        </w:rPr>
        <w:t xml:space="preserve">在这次中纪委全会上，***总书记深刻指出：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w:t>
      </w:r>
    </w:p>
    <w:p>
      <w:pPr>
        <w:ind w:left="0" w:right="0" w:firstLine="560"/>
        <w:spacing w:before="450" w:after="450" w:line="312" w:lineRule="auto"/>
      </w:pPr>
      <w:r>
        <w:rPr>
          <w:rFonts w:ascii="宋体" w:hAnsi="宋体" w:eastAsia="宋体" w:cs="宋体"/>
          <w:color w:val="000"/>
          <w:sz w:val="28"/>
          <w:szCs w:val="28"/>
        </w:rPr>
        <w:t xml:space="preserve">反腐败斗争的长期性、复杂性、艰巨性要求我们，必须始终保持惩治腐败的高压态势，以抓铁有痕、踏石留印的坚韧和执着，坚持不敢腐、不能腐、不想腐一体推进，惩治震慑、制度约束、提高觉悟一体发力，确保党和人民赋予的权力始终用来为人民谋幸福。要坚持无禁区、全覆盖、零容忍，坚持重遏制、强高压、长震慑，坚持受贿行贿一起查，坚持有案必查、有腐必惩，坚持“老虎”、“苍蝇”一起打，以严格的执纪执法增强制度刚性。用好“四种形态”，综合发挥惩治震慑、惩戒挽救、教育警醒的功效，实现政治效果、纪法效果、社会效果有机统一。完善权力监督体系，推动党内监督和其他各类监督贯通协同，使各项监督更加规范、更加有力、更加有效。加强理想信念教育，加强新时代廉洁文化建设，从思想上固本培元，提高党性觉悟，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永远吹冲锋号心得体会教师篇二</w:t>
      </w:r>
    </w:p>
    <w:p>
      <w:pPr>
        <w:ind w:left="0" w:right="0" w:firstLine="560"/>
        <w:spacing w:before="450" w:after="450" w:line="312" w:lineRule="auto"/>
      </w:pPr>
      <w:r>
        <w:rPr>
          <w:rFonts w:ascii="宋体" w:hAnsi="宋体" w:eastAsia="宋体" w:cs="宋体"/>
          <w:color w:val="000"/>
          <w:sz w:val="28"/>
          <w:szCs w:val="28"/>
        </w:rPr>
        <w:t xml:space="preserve">看完《永远吹冲锋号》警示片后，我突然想到“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w:t>
      </w:r>
    </w:p>
    <w:p>
      <w:pPr>
        <w:ind w:left="0" w:right="0" w:firstLine="560"/>
        <w:spacing w:before="450" w:after="450" w:line="312" w:lineRule="auto"/>
      </w:pPr>
      <w:r>
        <w:rPr>
          <w:rFonts w:ascii="宋体" w:hAnsi="宋体" w:eastAsia="宋体" w:cs="宋体"/>
          <w:color w:val="000"/>
          <w:sz w:val="28"/>
          <w:szCs w:val="28"/>
        </w:rPr>
        <w:t xml:space="preserve">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永远吹冲锋号心得体会教师篇三</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往己之心，坚持思想上艰苦，工作上吃苦，生活上清苦，党性锻炼上刻苦；二是要择善而交，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永远吹冲锋号心得体会教师篇四</w:t>
      </w:r>
    </w:p>
    <w:p>
      <w:pPr>
        <w:ind w:left="0" w:right="0" w:firstLine="560"/>
        <w:spacing w:before="450" w:after="450" w:line="312" w:lineRule="auto"/>
      </w:pPr>
      <w:r>
        <w:rPr>
          <w:rFonts w:ascii="宋体" w:hAnsi="宋体" w:eastAsia="宋体" w:cs="宋体"/>
          <w:color w:val="000"/>
          <w:sz w:val="28"/>
          <w:szCs w:val="28"/>
        </w:rPr>
        <w:t xml:space="preserve">《永远吹冲锋号》以一个个鲜活的案例，警示着我们勿让见证初心的铮铮誓言，泯灭在裹着贪婪和狂妄的`糖衣炮弹里，化作一声“悔不当初”的叹息。作为一个年轻基层党员、纪检监察新兵，我将以案为鉴、以案明纪，时刻保持“咬定青山不放松”的政治定力，强化政治理论学习，不断提升自身党性修养和拒腐防变能力；牢固树立“打铁还需自身硬”的价值观念，强化业务知识学习，带头遵守党纪国法及行内规章制度，以过硬的本领和作风，做实各项监督执纪工作。</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永远吹冲锋号心得体会教师篇五</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党的十八大以来，***总书记始终对腐败保持高度警醒，对坚定不移推进反腐败斗争的要求一以贯之。</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主动应对反腐败斗争新形势新挑战，加强年轻干部教育管理监督，建立腐败预警惩治联动机制，加强对腐败手段隐形变异、翻新升级等新特征的分析研究，提高及时发现、有效处理腐败问题的能力。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永远吹冲锋号心得体会教师篇六</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永远吹冲锋号心得体会教师篇七</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永远吹冲锋号心得体会教师篇八</w:t>
      </w:r>
    </w:p>
    <w:p>
      <w:pPr>
        <w:ind w:left="0" w:right="0" w:firstLine="560"/>
        <w:spacing w:before="450" w:after="450" w:line="312" w:lineRule="auto"/>
      </w:pPr>
      <w:r>
        <w:rPr>
          <w:rFonts w:ascii="宋体" w:hAnsi="宋体" w:eastAsia="宋体" w:cs="宋体"/>
          <w:color w:val="000"/>
          <w:sz w:val="28"/>
          <w:szCs w:val="28"/>
        </w:rPr>
        <w:t xml:space="preserve">是从吃点、喝点、拿点、乐点和所谓的“礼尚往来”开始，从量变到质变，成为国家和人民的罪人。古人云：“不矜细行，终累大德”。我们要时刻谨记“清清白白做人、干洁净净做事”的嘱托，不为私心所扰，不为人情所困，不为关系所累，不为利益所惑，只有不正之风离我们越远，老百姓的心才离我们越近。</w:t>
      </w:r>
    </w:p>
    <w:p>
      <w:pPr>
        <w:ind w:left="0" w:right="0" w:firstLine="560"/>
        <w:spacing w:before="450" w:after="450" w:line="312" w:lineRule="auto"/>
      </w:pPr>
      <w:r>
        <w:rPr>
          <w:rFonts w:ascii="宋体" w:hAnsi="宋体" w:eastAsia="宋体" w:cs="宋体"/>
          <w:color w:val="000"/>
          <w:sz w:val="28"/>
          <w:szCs w:val="28"/>
        </w:rPr>
        <w:t xml:space="preserve">要通过不断的建章立制，让权利在阳光下运行，把权利关进制度的笼子里，形成不敢腐的惩戒机制，不能腐的防范机制，不易腐的。保障机制，坚持有案必查，有腐必惩，坚强不移”打虎\'、”拍蝇、”猎狐\'，以不能腐的刚性制度约束，筑牢防腐拒变的城墙。</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永远吹冲锋号心得体会教师篇九</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永远吹冲锋号心得体会教师篇十一</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永远吹冲锋号心得体会教师篇十二</w:t>
      </w:r>
    </w:p>
    <w:p>
      <w:pPr>
        <w:ind w:left="0" w:right="0" w:firstLine="560"/>
        <w:spacing w:before="450" w:after="450" w:line="312" w:lineRule="auto"/>
      </w:pPr>
      <w:r>
        <w:rPr>
          <w:rFonts w:ascii="宋体" w:hAnsi="宋体" w:eastAsia="宋体" w:cs="宋体"/>
          <w:color w:val="000"/>
          <w:sz w:val="28"/>
          <w:szCs w:val="28"/>
        </w:rPr>
        <w:t xml:space="preserve">通过深入学习，使我对开展党风廉政建设的重要性和必要性有更进一步的认识，有了很大的收获，使我的思维更加明朗，思想更进一个层次，同时也明白了努力方向。现就个人的学习情况及对党风廉政建设的认识向领导和同志们汇报如下。</w:t>
      </w:r>
    </w:p>
    <w:p>
      <w:pPr>
        <w:ind w:left="0" w:right="0" w:firstLine="560"/>
        <w:spacing w:before="450" w:after="450" w:line="312" w:lineRule="auto"/>
      </w:pPr>
      <w:r>
        <w:rPr>
          <w:rFonts w:ascii="宋体" w:hAnsi="宋体" w:eastAsia="宋体" w:cs="宋体"/>
          <w:color w:val="000"/>
          <w:sz w:val="28"/>
          <w:szCs w:val="28"/>
        </w:rPr>
        <w:t xml:space="preserve">一、廉洁与勤政是辩证的统一</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 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 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 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永远吹冲锋号心得体会教师篇十三</w:t>
      </w:r>
    </w:p>
    <w:p>
      <w:pPr>
        <w:ind w:left="0" w:right="0" w:firstLine="560"/>
        <w:spacing w:before="450" w:after="450" w:line="312" w:lineRule="auto"/>
      </w:pPr>
      <w:r>
        <w:rPr>
          <w:rFonts w:ascii="宋体" w:hAnsi="宋体" w:eastAsia="宋体" w:cs="宋体"/>
          <w:color w:val="000"/>
          <w:sz w:val="28"/>
          <w:szCs w:val="28"/>
        </w:rPr>
        <w:t xml:space="preserve">纪检监察干部是党的忠诚卫士，是群众身边腐败问题易发多发领域、重点部门、关键岗位的“最后一道防线”和“尖兵劲旅”。我们要自觉遵守党章党规党纪，牢记使命担当，时刻绷紧自我革命这根弦。不断提高政治站位和政治觉悟，不断增强纪律观念，切实做到执纪必严、违纪必究;严格落实中央八项规定精神及实施细则要求，不断加强作风建设;坚持挺纪在前，确保风清气正，以“零容忍”态度惩治腐败，一体推进不敢腐、不能腐、不想腐;以坚定的决心严厉查处腐败案件，强化监督制约力度不减，切实做到把权力关进制度的笼子，做一名忠诚干净担当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2025-05-02T06:04:57+08:00</dcterms:created>
  <dcterms:modified xsi:type="dcterms:W3CDTF">2025-05-02T06:04:57+08:00</dcterms:modified>
</cp:coreProperties>
</file>

<file path=docProps/custom.xml><?xml version="1.0" encoding="utf-8"?>
<Properties xmlns="http://schemas.openxmlformats.org/officeDocument/2006/custom-properties" xmlns:vt="http://schemas.openxmlformats.org/officeDocument/2006/docPropsVTypes"/>
</file>