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最新小学教师师德师风培训心得体会(模板8篇)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小学教师师德师风培训心得体会篇一假如要形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小学教师师德师风培训心得体会篇一</w:t>
      </w:r>
    </w:p>
    <w:p>
      <w:pPr>
        <w:ind w:left="0" w:right="0" w:firstLine="560"/>
        <w:spacing w:before="450" w:after="450" w:line="312" w:lineRule="auto"/>
      </w:pPr>
      <w:r>
        <w:rPr>
          <w:rFonts w:ascii="宋体" w:hAnsi="宋体" w:eastAsia="宋体" w:cs="宋体"/>
          <w:color w:val="000"/>
          <w:sz w:val="28"/>
          <w:szCs w:val="28"/>
        </w:rPr>
        <w:t xml:space="preserve">假如要形成一个人，就必须由教育去形成。（夸美纽斯）这是我在讲座中听到的感受最深的一句话。就青少年学生而言，影响他们良好个性形成的主要因素是对他们进行教育的主要施教者——教师的个性。前苏联教育家乌申斯基也说：“固然，许多事有赖于学校一般规章，但是最重要的东西永远取决于跟学生面对面的教师个性：教师的个性对年轻心灵的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王教授讲到的中学时班主任送她回家的故事中，就显示出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我愿做这样一个教师。</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可能一开始从事教师工作时确实是感到了这只是一个饭碗，但时间久了后就深深地爱上了这份工作。工作中，我把满腔的心血都倾注于我所深爱的职业，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儿童生命的成长必须有“爱”的感觉，儿童的自觉性及对自我的认识都是通过“爱”得来的。（蒙台梭利）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每年我过生日时收获到学生深深的祝福，由衷地感受到了教育的幸福所在。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11年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作为一名人民教师，我感到由衷的自豪，也深知肩负的历史寄托和责任。我清楚要成为优秀的新世纪、社会主义精神文明工作者，就要不断提高自身的精神修养，提高自己的师德素养和专业文化水平，立足本职，爱岗敬业，做一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小学教师师德师风培训心得体会篇二</w:t>
      </w:r>
    </w:p>
    <w:p>
      <w:pPr>
        <w:ind w:left="0" w:right="0" w:firstLine="560"/>
        <w:spacing w:before="450" w:after="450" w:line="312" w:lineRule="auto"/>
      </w:pPr>
      <w:r>
        <w:rPr>
          <w:rFonts w:ascii="宋体" w:hAnsi="宋体" w:eastAsia="宋体" w:cs="宋体"/>
          <w:color w:val="000"/>
          <w:sz w:val="28"/>
          <w:szCs w:val="28"/>
        </w:rPr>
        <w:t xml:space="preserve">通过学习先进事迹，树立了向模范人物学习、当好教师的信念。我认为：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教育事业，要把自己的身心全部投入到所从事的教师职业之中，一生一世为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好开展的基础，作为教师要树立正确的学生观，尊重和信任学生，真诚关心学生的进步和成长，要做学生的良师益友。</w:t>
      </w:r>
    </w:p>
    <w:p>
      <w:pPr>
        <w:ind w:left="0" w:right="0" w:firstLine="560"/>
        <w:spacing w:before="450" w:after="450" w:line="312" w:lineRule="auto"/>
      </w:pPr>
      <w:r>
        <w:rPr>
          <w:rFonts w:ascii="宋体" w:hAnsi="宋体" w:eastAsia="宋体" w:cs="宋体"/>
          <w:color w:val="000"/>
          <w:sz w:val="28"/>
          <w:szCs w:val="28"/>
        </w:rPr>
        <w:t xml:space="preserve">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面，树立信心，努力工作，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小学教师师德师风培训心得体会篇三</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小学教师师德师风培训心得体会篇四</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而是让他们学会做人，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做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小学教师师德师风培训心得体会篇五</w:t>
      </w:r>
    </w:p>
    <w:p>
      <w:pPr>
        <w:ind w:left="0" w:right="0" w:firstLine="560"/>
        <w:spacing w:before="450" w:after="450" w:line="312" w:lineRule="auto"/>
      </w:pPr>
      <w:r>
        <w:rPr>
          <w:rFonts w:ascii="宋体" w:hAnsi="宋体" w:eastAsia="宋体" w:cs="宋体"/>
          <w:color w:val="000"/>
          <w:sz w:val="28"/>
          <w:szCs w:val="28"/>
        </w:rPr>
        <w:t xml:space="preserve">30日x学院的教育系王萍教授在我校进行题为“师德是教师素质的灵魂”的校本培训。听了王萍教授的讲座，心里感触颇多，对师德有了更深一层的理解。我更加清楚地认识到良好的师德是非常重要的，因为师德是关乎学生的一生，关乎教育的发展，关乎社会的前途命运的。我认为作为一个师德高尚的好老师，必须心中要始终荡漾着爱。具体表现为以下几个方面：</w:t>
      </w:r>
    </w:p>
    <w:p>
      <w:pPr>
        <w:ind w:left="0" w:right="0" w:firstLine="560"/>
        <w:spacing w:before="450" w:after="450" w:line="312" w:lineRule="auto"/>
      </w:pPr>
      <w:r>
        <w:rPr>
          <w:rFonts w:ascii="宋体" w:hAnsi="宋体" w:eastAsia="宋体" w:cs="宋体"/>
          <w:color w:val="000"/>
          <w:sz w:val="28"/>
          <w:szCs w:val="28"/>
        </w:rPr>
        <w:t xml:space="preserve">假如要形成一个人，就必须由教育去形成。（夸美纽斯）这是我在讲座中听到的感受最深的一句话。就青少年学生而言，影响他们良好个性形成的主要因素是对他们进行教育的主要施教者——教师的个性。前苏联教育家乌申斯基也说：“固然，许多事有赖于学校一般规章，但是最重要的东西永远取决于跟学生面对面的教师个性：教师的个性对年轻心灵的影响所形成的那种教育力量，是无论靠教科书、靠道德说教、靠奖惩制度都无法取代的。”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王教授讲到的中学时班主任送她回家的故事中，就显示出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我愿做这样一个教师。</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可能一开始从事教师工作时确实是感到了这只是一个饭碗，但时间久了后就深深地爱上了这份工作。工作中，我把满腔的心血都倾注于我所深爱的职业，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儿童生命的成长必须有“爱”的感觉，儿童的自觉性及对自我的认识都是通过“爱”得来的。（蒙台梭利）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每年我过生日时收获到学生深深的祝福，由衷地感受到了教育的幸福所在。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11年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作为一名人民教师，我感到由衷的自豪，也深知肩负的历史寄托和责任。我清楚要成为优秀的新世纪、社会主义精神文明工作者，就要不断提高自身的精神修养，提高自己的师德素养和专业文化水平，立足本职，爱岗敬业，做一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小学教师师德师风培训心得体会篇六</w:t>
      </w:r>
    </w:p>
    <w:p>
      <w:pPr>
        <w:ind w:left="0" w:right="0" w:firstLine="560"/>
        <w:spacing w:before="450" w:after="450" w:line="312" w:lineRule="auto"/>
      </w:pPr>
      <w:r>
        <w:rPr>
          <w:rFonts w:ascii="宋体" w:hAnsi="宋体" w:eastAsia="宋体" w:cs="宋体"/>
          <w:color w:val="000"/>
          <w:sz w:val="28"/>
          <w:szCs w:val="28"/>
        </w:rPr>
        <w:t xml:space="preserve">通过聆听x书记的“不忘初心，砥砺前行，做幸福的引路人”讲座，受益匪浅。有了深刻的思想感悟，并且明确了作为一名教师应该怎么以身作则用爱去奉献的方向感。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小学教师师德师风培训心得体会篇七</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本站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本站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本站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2025-05-02T08:52:19+08:00</dcterms:created>
  <dcterms:modified xsi:type="dcterms:W3CDTF">2025-05-02T08:52:19+08:00</dcterms:modified>
</cp:coreProperties>
</file>

<file path=docProps/custom.xml><?xml version="1.0" encoding="utf-8"?>
<Properties xmlns="http://schemas.openxmlformats.org/officeDocument/2006/custom-properties" xmlns:vt="http://schemas.openxmlformats.org/officeDocument/2006/docPropsVTypes"/>
</file>