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读书心得体会(优秀10篇)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读书心得体会篇一读书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最近我有幸地拜读了陶行知先生的《陶行知教育名著》，读罢这本书，我受益匪浅。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w:t>
      </w:r>
    </w:p>
    <w:p>
      <w:pPr>
        <w:ind w:left="0" w:right="0" w:firstLine="560"/>
        <w:spacing w:before="450" w:after="450" w:line="312" w:lineRule="auto"/>
      </w:pPr>
      <w:r>
        <w:rPr>
          <w:rFonts w:ascii="宋体" w:hAnsi="宋体" w:eastAsia="宋体" w:cs="宋体"/>
          <w:color w:val="000"/>
          <w:sz w:val="28"/>
          <w:szCs w:val="28"/>
        </w:rPr>
        <w:t xml:space="preserve">第一，先生的责任不在教，而在教学生学；</w:t>
      </w:r>
    </w:p>
    <w:p>
      <w:pPr>
        <w:ind w:left="0" w:right="0" w:firstLine="560"/>
        <w:spacing w:before="450" w:after="450" w:line="312" w:lineRule="auto"/>
      </w:pPr>
      <w:r>
        <w:rPr>
          <w:rFonts w:ascii="宋体" w:hAnsi="宋体" w:eastAsia="宋体" w:cs="宋体"/>
          <w:color w:val="000"/>
          <w:sz w:val="28"/>
          <w:szCs w:val="28"/>
        </w:rPr>
        <w:t xml:space="preserve">第二，新的法子必须根据学的法子；</w:t>
      </w:r>
    </w:p>
    <w:p>
      <w:pPr>
        <w:ind w:left="0" w:right="0" w:firstLine="560"/>
        <w:spacing w:before="450" w:after="450" w:line="312" w:lineRule="auto"/>
      </w:pPr>
      <w:r>
        <w:rPr>
          <w:rFonts w:ascii="宋体" w:hAnsi="宋体" w:eastAsia="宋体" w:cs="宋体"/>
          <w:color w:val="000"/>
          <w:sz w:val="28"/>
          <w:szCs w:val="28"/>
        </w:rPr>
        <w:t xml:space="preserve">一，先生的责任在教学生学。</w:t>
      </w:r>
    </w:p>
    <w:p>
      <w:pPr>
        <w:ind w:left="0" w:right="0" w:firstLine="560"/>
        <w:spacing w:before="450" w:after="450" w:line="312" w:lineRule="auto"/>
      </w:pPr>
      <w:r>
        <w:rPr>
          <w:rFonts w:ascii="宋体" w:hAnsi="宋体" w:eastAsia="宋体" w:cs="宋体"/>
          <w:color w:val="000"/>
          <w:sz w:val="28"/>
          <w:szCs w:val="28"/>
        </w:rPr>
        <w:t xml:space="preserve">二，先生教的法子必须根据学的法子。</w:t>
      </w:r>
    </w:p>
    <w:p>
      <w:pPr>
        <w:ind w:left="0" w:right="0" w:firstLine="560"/>
        <w:spacing w:before="450" w:after="450" w:line="312" w:lineRule="auto"/>
      </w:pPr>
      <w:r>
        <w:rPr>
          <w:rFonts w:ascii="宋体" w:hAnsi="宋体" w:eastAsia="宋体" w:cs="宋体"/>
          <w:color w:val="000"/>
          <w:sz w:val="28"/>
          <w:szCs w:val="28"/>
        </w:rPr>
        <w:t xml:space="preserve">三，先生须一面教一面学。我仔细阅读，细细品味，联系我的教学，我感觉陶公所提出的“教学合一”的观点很有道理。</w:t>
      </w:r>
    </w:p>
    <w:p>
      <w:pPr>
        <w:ind w:left="0" w:right="0" w:firstLine="560"/>
        <w:spacing w:before="450" w:after="450" w:line="312" w:lineRule="auto"/>
      </w:pPr>
      <w:r>
        <w:rPr>
          <w:rFonts w:ascii="宋体" w:hAnsi="宋体" w:eastAsia="宋体" w:cs="宋体"/>
          <w:color w:val="000"/>
          <w:sz w:val="28"/>
          <w:szCs w:val="28"/>
        </w:rPr>
        <w:t xml:space="preserve">我们教育的对象是学生，教师的课堂设计应适合本班学情，根据学情有目的，有针对性地实施教学，那么这样学生就会乐学了。教师除了正常的教学工作外还需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   回首这些年的教学，我在不断的告诉自己：你一定要学会去转变角色了，你现在已经是一名教师了，陶行知先生的《教育名著》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陶行知所研究和实验的教育问题，直到今天，让人感到很中肯，很新鲜，仍有进行试验的价值。他的“第一流的教育家”，“教学合一”，“我们的信条”“生活及教育”等这些诸多观点让我叹服，不断地从他的教育名篇汲取丰厚的营养，来充实自己的教育理论知识，他的著作又如一盏明灯，在教育的海洋中引领我们去找寻属于我们自己的目标。读完此本名篇，我除了感动之余，更多的是佩服，佩服他的为人，更佩服他在那个时期所提出的一些鲜明的观点，也正如鲁迅所说：“读完此书，我和一个高尚的灵魂接触了！”我将努力去充实自己，丰富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2025-05-02T16:30:44+08:00</dcterms:created>
  <dcterms:modified xsi:type="dcterms:W3CDTF">2025-05-02T16:30:44+08:00</dcterms:modified>
</cp:coreProperties>
</file>

<file path=docProps/custom.xml><?xml version="1.0" encoding="utf-8"?>
<Properties xmlns="http://schemas.openxmlformats.org/officeDocument/2006/custom-properties" xmlns:vt="http://schemas.openxmlformats.org/officeDocument/2006/docPropsVTypes"/>
</file>