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科学育子心得体会精选8篇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心中有了不少感想后，要好好的书写一篇心得，我们写的心得都是要结合相关的事件抒发自己内心的真实感受的，下面是小编为您分享的科学育子心得体会精选8篇，感谢您的参阅。此次我借小学科学国培计划的良机，认真学习了《小学科学课程标准》，收益颇多，下面...</w:t>
      </w:r>
    </w:p>
    <w:p>
      <w:pPr>
        <w:ind w:left="0" w:right="0" w:firstLine="560"/>
        <w:spacing w:before="450" w:after="450" w:line="312" w:lineRule="auto"/>
      </w:pPr>
      <w:r>
        <w:rPr>
          <w:rFonts w:ascii="宋体" w:hAnsi="宋体" w:eastAsia="宋体" w:cs="宋体"/>
          <w:color w:val="000"/>
          <w:sz w:val="28"/>
          <w:szCs w:val="28"/>
        </w:rPr>
        <w:t xml:space="preserve">当心中有了不少感想后，要好好的书写一篇心得，我们写的心得都是要结合相关的事件抒发自己内心的真实感受的，下面是小编为您分享的科学育子心得体会精选8篇，感谢您的参阅。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宋体" w:hAnsi="宋体" w:eastAsia="宋体" w:cs="宋体"/>
          <w:color w:val="000"/>
          <w:sz w:val="28"/>
          <w:szCs w:val="28"/>
        </w:rPr>
        <w:t xml:space="preserve">贺今年4岁了。这几年也累积了一些育儿经验，以下我就从五方面谈谈自己几年来的育儿心得：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这些“危急时刻”，并非我们想象中的这么无忧无虑。不仅要帮女儿走过这段时刻，而且帮助她消化理解害怕、生气、失望、尴尬、伤心这些心情，对于父亲来说是很关键的。先是需要多倾听孩子，确定她的体会，然后再充当军师，这样孩子会学会在困惑中和对方交谈，更有自主性。</w:t>
      </w:r>
    </w:p>
    <w:p>
      <w:pPr>
        <w:ind w:left="0" w:right="0" w:firstLine="560"/>
        <w:spacing w:before="450" w:after="450" w:line="312" w:lineRule="auto"/>
      </w:pPr>
      <w:r>
        <w:rPr>
          <w:rFonts w:ascii="宋体" w:hAnsi="宋体" w:eastAsia="宋体" w:cs="宋体"/>
          <w:color w:val="000"/>
          <w:sz w:val="28"/>
          <w:szCs w:val="28"/>
        </w:rPr>
        <w:t xml:space="preserve">二、每天都会跟父母说一次“我爱你”，每天都会给小孩一个拥抱</w:t>
      </w:r>
    </w:p>
    <w:p>
      <w:pPr>
        <w:ind w:left="0" w:right="0" w:firstLine="560"/>
        <w:spacing w:before="450" w:after="450" w:line="312" w:lineRule="auto"/>
      </w:pPr>
      <w:r>
        <w:rPr>
          <w:rFonts w:ascii="宋体" w:hAnsi="宋体" w:eastAsia="宋体" w:cs="宋体"/>
          <w:color w:val="000"/>
          <w:sz w:val="28"/>
          <w:szCs w:val="28"/>
        </w:rPr>
        <w:t xml:space="preserve">我跟好好爸爸承诺好，每天都要跟好好说一次“我爱你”，无论是哪个时候都行，有时侯是她刚起床，有时侯是夜间要吃饭的之后，有时侯是去接她上学的路上。这之后，孩子也会笑眯眯的跟我甚至她父亲说“我也爱你”。我们总觉得爱是需要用行动来表示的，但是，为了让儿子明白如何去表达，我们还是需要要经常虚实结合一下。</w:t>
      </w:r>
    </w:p>
    <w:p>
      <w:pPr>
        <w:ind w:left="0" w:right="0" w:firstLine="560"/>
        <w:spacing w:before="450" w:after="450" w:line="312" w:lineRule="auto"/>
      </w:pPr>
      <w:r>
        <w:rPr>
          <w:rFonts w:ascii="宋体" w:hAnsi="宋体" w:eastAsia="宋体" w:cs="宋体"/>
          <w:color w:val="000"/>
          <w:sz w:val="28"/>
          <w:szCs w:val="28"/>
        </w:rPr>
        <w:t xml:space="preserve">三、善用表扬和引导</w:t>
      </w:r>
    </w:p>
    <w:p>
      <w:pPr>
        <w:ind w:left="0" w:right="0" w:firstLine="560"/>
        <w:spacing w:before="450" w:after="450" w:line="312" w:lineRule="auto"/>
      </w:pPr>
      <w:r>
        <w:rPr>
          <w:rFonts w:ascii="宋体" w:hAnsi="宋体" w:eastAsia="宋体" w:cs="宋体"/>
          <w:color w:val="000"/>
          <w:sz w:val="28"/>
          <w:szCs w:val="28"/>
        </w:rPr>
        <w:t xml:space="preserve">因为好好睡觉有包饭的习惯，而且吃一口饭要特别久的时间，以至于吃顿饭要一两个小时的时间，我经常喂饭都催她要吃早点，不能慢吞吞的，再之后我就唯有夸奖她了，她吃进一口我就表扬一下。可是到目前尚未夸成了习惯，她也不以为然，无所谓了。所以，家长一定不要滥用表扬，如果把女儿经常正常该做的事（像自己收拾玩具、走路之类）都用来表扬，久而久之，孩子很可能还会把它当作赚取利益的交换条件，或是威胁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之后这些事都不敢尝试。在家的时侯什么事都依赖我们给她做，这样什么事都指望我们如何行呢？我跟我老婆就在这些之后试着鼓励她，她经常在家也偏爱画图画绘画，可她拿着笔又不知如何画，于是就老叫“妈妈你给我画”，我就把笔拿在她手上，鼓励她说“你必定会画得比父亲好”就听了这句话，她会马上的画好。现在她终于会拿着笔没事就画，画圆呀，三角形，还会一一把画的形状剪下来。</w:t>
      </w:r>
    </w:p>
    <w:p>
      <w:pPr>
        <w:ind w:left="0" w:right="0" w:firstLine="560"/>
        <w:spacing w:before="450" w:after="450" w:line="312" w:lineRule="auto"/>
      </w:pPr>
      <w:r>
        <w:rPr>
          <w:rFonts w:ascii="宋体" w:hAnsi="宋体" w:eastAsia="宋体" w:cs="宋体"/>
          <w:color w:val="000"/>
          <w:sz w:val="28"/>
          <w:szCs w:val="28"/>
        </w:rPr>
        <w:t xml:space="preserve">四、避免批评和怀疑</w:t>
      </w:r>
    </w:p>
    <w:p>
      <w:pPr>
        <w:ind w:left="0" w:right="0" w:firstLine="560"/>
        <w:spacing w:before="450" w:after="450" w:line="312" w:lineRule="auto"/>
      </w:pPr>
      <w:r>
        <w:rPr>
          <w:rFonts w:ascii="宋体" w:hAnsi="宋体" w:eastAsia="宋体" w:cs="宋体"/>
          <w:color w:val="000"/>
          <w:sz w:val="28"/>
          <w:szCs w:val="28"/>
        </w:rPr>
        <w:t xml:space="preserve">过多的抨击和批评对儿子的心理成长是没有好处的。特别是当即将有人对某件事向她强调批判的之后，再在上面横加批评，我觉得是十分错误的，那样会很伤父母的自尊，从而形成逆反心理。这种之后，就必须心平气和地、耐心地教育她，先借助讲故事的方法让她自己对故事中的行为进行评价，然后将故事中的行为与他的行为进行对比，让她了解自己的过错，最后赞扬一番她的长处，告诉她这件事仍然做错了，但是没关系，只要能改正你还是和当时一样棒，是个各位都偏爱的好男孩。那样虽然使她找回信心，还能了解到自己的出错，以后必定会改正的。</w:t>
      </w:r>
    </w:p>
    <w:p>
      <w:pPr>
        <w:ind w:left="0" w:right="0" w:firstLine="560"/>
        <w:spacing w:before="450" w:after="450" w:line="312" w:lineRule="auto"/>
      </w:pPr>
      <w:r>
        <w:rPr>
          <w:rFonts w:ascii="宋体" w:hAnsi="宋体" w:eastAsia="宋体" w:cs="宋体"/>
          <w:color w:val="000"/>
          <w:sz w:val="28"/>
          <w:szCs w:val="28"/>
        </w:rPr>
        <w:t xml:space="preserve">大班是孩子从幼儿园到小学之间的一个转折期，也是孩子从游戏阶段向学习阶段转折的一个时期，如何帮助孩子能够更好地渡过这样的一个转型，首先就要了解大班孩子的年龄特点。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5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5、6岁儿童的情感虽然仍会因外界事物的影响而发生变化，但他们情感的稳定性开始增强，大多数儿童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以上内容就是一秘为您提供的9篇《科学育儿心得体会》，希望可以对您的写作有一定的参考作用。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7月26、27日我和华远芳老师、万运梅老师在龙泉北校参加了市教研室组织的鄂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包括以下几部分：人体内部的秘密、我们怎么看到物体、生物的生长于繁殖、春夏星空、生活中机械、研究与实践。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及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等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总结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我都要向大家学习了，希望同学们能在今后的学习中发现更多的问题，提出更多的问题，用自己的方法解决更多的自然科学问题”……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一、任重道远，教师职业让我无怨无悔。</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二、良好的开端，成功的一半。</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三、视课堂为舞台，师生共舞精彩人生。</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四、为了学生的一切，我在准备。</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小学科学是一门容纳各个学科基础阶段的课程。它兼容了自然常识，天文地理，物理化学等多方面的知识。现在一些专职的教师反映，自己的知识满足不了学生的需求，而兼职的教师更是感到不知怎么讲。我以前是教数学的，说实话，上数学课，没感觉有什么知识点能把自己难住了，上课也比较顺手。自从改教科学后，发现自己缺少的东西太多了。只好边教边学。随着课程改革的不断深入和全面开展，培养学生的创新精神和实践能力已越来越被人们重视。科学课教学的重点也从传授自然科学知识转移到科学的探究方法和能力上，使学生获得终身学习的能力。如：科学实验需要材料，而有些材料比较不好找，如果只是老师做演示实验或由老师提供材料，我觉得学生的参与程度和兴趣会大降低，于是我就尽量让学生用随处可见的生活化的实验材料。比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2025-05-02T09:30:50+08:00</dcterms:created>
  <dcterms:modified xsi:type="dcterms:W3CDTF">2025-05-02T09:30:50+08:00</dcterms:modified>
</cp:coreProperties>
</file>

<file path=docProps/custom.xml><?xml version="1.0" encoding="utf-8"?>
<Properties xmlns="http://schemas.openxmlformats.org/officeDocument/2006/custom-properties" xmlns:vt="http://schemas.openxmlformats.org/officeDocument/2006/docPropsVTypes"/>
</file>