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新时代青年党员教师心得体会</w:t>
      </w:r>
      <w:bookmarkEnd w:id="1"/>
    </w:p>
    <w:p>
      <w:pPr>
        <w:jc w:val="center"/>
        <w:spacing w:before="0" w:after="450"/>
      </w:pPr>
      <w:r>
        <w:rPr>
          <w:rFonts w:ascii="Arial" w:hAnsi="Arial" w:eastAsia="Arial" w:cs="Arial"/>
          <w:color w:val="999999"/>
          <w:sz w:val="20"/>
          <w:szCs w:val="20"/>
        </w:rPr>
        <w:t xml:space="preserve">来源：网络  作者：雪海孤独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【概述】结合当前工作需要，的会员“酸柠檬”为你整理了这篇品一坛老酒 树一面旗帜——学习红旗渠精神有感范文，希望能给你的学习、工作带来参考借鉴作用。【正文】202_年11月16—20日，本人有幸参加了局机关在林州红旗旗精神教育培训中心举办的全...</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结合当前工作需要，的会员“酸柠檬”为你整理了这篇品一坛老酒 树一面旗帜——学习红旗渠精神有感范文，希望能给你的学习、工作带来参考借鉴作用。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202_年11月16—20日，本人有幸参加了局机关在林州红旗旗精神教育培训中心举办的全市审计干部综合素质暨党性修养提升培训班。</w:t>
      </w:r>
    </w:p>
    <w:p>
      <w:pPr>
        <w:ind w:left="0" w:right="0" w:firstLine="560"/>
        <w:spacing w:before="450" w:after="450" w:line="312" w:lineRule="auto"/>
      </w:pPr>
      <w:r>
        <w:rPr>
          <w:rFonts w:ascii="宋体" w:hAnsi="宋体" w:eastAsia="宋体" w:cs="宋体"/>
          <w:color w:val="000"/>
          <w:sz w:val="28"/>
          <w:szCs w:val="28"/>
        </w:rPr>
        <w:t xml:space="preserve">5天的学习，内容丰富多彩，形式灵活多样，大家都感到既紧张又充实。通过课堂授课、现场教学、参观体验等方式，同志们接受了思想教育、经受了灵魂洗礼、增强了党性修养、提高了综合素质、感受了祖国山河的壮美和历史文化的博大精深。</w:t>
      </w:r>
    </w:p>
    <w:p>
      <w:pPr>
        <w:ind w:left="0" w:right="0" w:firstLine="560"/>
        <w:spacing w:before="450" w:after="450" w:line="312" w:lineRule="auto"/>
      </w:pPr>
      <w:r>
        <w:rPr>
          <w:rFonts w:ascii="宋体" w:hAnsi="宋体" w:eastAsia="宋体" w:cs="宋体"/>
          <w:color w:val="000"/>
          <w:sz w:val="28"/>
          <w:szCs w:val="28"/>
        </w:rPr>
        <w:t xml:space="preserve">5天的学习，让我们领略了老一辈林县人在杨贵书记的带领下以“劈开太行山，漳河穿山来，林县人民多壮志，誓把河山重安排”的气魄，十万民众上太行，奋斗十年，完全凭着一锤一钎一双手，削平山头1250个，开挖隧道211个，架设渡槽152座，挖砌土石2225万立方米，硬是在太行山的悬崖峭壁上修成蜿蜒1500公里的“人间天河”——红旗渠。引来漳河水，从根本上彻底解决了林县人民吃水难问题，结束了林县世代十年九旱、水贵如油的历史，也把中华民族的一面精神之旗插在了太行之巅。“自力更生，艰苦创业，团结协作，无私奉献”的红旗渠精神就像一壶老酒，历久弥新、就是一面永恒的旗帜，永远不会过时。</w:t>
      </w:r>
    </w:p>
    <w:p>
      <w:pPr>
        <w:ind w:left="0" w:right="0" w:firstLine="560"/>
        <w:spacing w:before="450" w:after="450" w:line="312" w:lineRule="auto"/>
      </w:pPr>
      <w:r>
        <w:rPr>
          <w:rFonts w:ascii="宋体" w:hAnsi="宋体" w:eastAsia="宋体" w:cs="宋体"/>
          <w:color w:val="000"/>
          <w:sz w:val="28"/>
          <w:szCs w:val="28"/>
        </w:rPr>
        <w:t xml:space="preserve">红旗渠精神博大精深，我一定要把红旗渠精神带回去，反复学习，认真思考，记在心田，融化在血液里，落实到行动中。结合新时代对审计工作的要求，在今后的工作中努力做到以下几点：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是学习红旗渠精神，努力提高思想境界。思想的先进是本质的先进，观念的落后是根本的落后。思想解放程度决定了发展的程度。林县县委在修建红旗渠过程中，尊重科学、尊重规律，大胆假设，小心求证，全面诠释了“解放思想、实事求是”的实际运用。在审计工作实际中，创新依旧是审计队伍需要追求的关键。我们要解放思想，与时俱进，不断创新审计理念，不断揭示经济社会发展的新情况、新问题、新趋势，紧跟社会发展进程，加强审计信息化建设，切实全面履行好审计监督职责。</w:t>
      </w:r>
    </w:p>
    <w:p>
      <w:pPr>
        <w:ind w:left="0" w:right="0" w:firstLine="560"/>
        <w:spacing w:before="450" w:after="450" w:line="312" w:lineRule="auto"/>
      </w:pPr>
      <w:r>
        <w:rPr>
          <w:rFonts w:ascii="宋体" w:hAnsi="宋体" w:eastAsia="宋体" w:cs="宋体"/>
          <w:color w:val="000"/>
          <w:sz w:val="28"/>
          <w:szCs w:val="28"/>
        </w:rPr>
        <w:t xml:space="preserve">二是学习红旗渠精神，从容克服畏难情绪。红旗渠的修建不是一日之功，是30万的英雄人民经过艰苦卓绝的奋斗而建成的伟大工程。在修建过程中，时代的迷茫、技术的落后、物资的匮乏，困难重重，但林县县委县政府本着为老百姓办实事的初心，克服困难险阻，终于完成了“人工天河”的修建。当前，我们处于两个百年奋斗目标的历史交汇期，经济转型攻坚期，任务多、矛盾多、困难多，审计人员要保持昂扬向上的精神状态，知难而上，在维护党中央政令畅通、国家经济安全、全面推进深化改革、促进依法治国、推进廉政建设等方面发挥好监督职能。</w:t>
      </w:r>
    </w:p>
    <w:p>
      <w:pPr>
        <w:ind w:left="0" w:right="0" w:firstLine="560"/>
        <w:spacing w:before="450" w:after="450" w:line="312" w:lineRule="auto"/>
      </w:pPr>
      <w:r>
        <w:rPr>
          <w:rFonts w:ascii="宋体" w:hAnsi="宋体" w:eastAsia="宋体" w:cs="宋体"/>
          <w:color w:val="000"/>
          <w:sz w:val="28"/>
          <w:szCs w:val="28"/>
        </w:rPr>
        <w:t xml:space="preserve">三是学习红旗渠精神，牢固树立实干意识。实践是检验真理的唯一标准，林县人民在困难的历史时期，不怨天尤人，不白日做梦，而是选择了十年的艰苦奋斗，自力更生，完成了“重新安排林县河山”壮丽誓言。“十四五”工作即将起航，在新发展阶段，我们审计工作大有可为，面对经济发展新形势、新挑战，我们要加快知识能力更新速度，加大问题揭示力度；面对新的审计工作任务，我们要脚踏实地、一钉一铆不打折扣完成审计任务。（经贸外资处 辛瑞峰）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2025-05-07T18:49:31+08:00</dcterms:created>
  <dcterms:modified xsi:type="dcterms:W3CDTF">2025-05-07T18:49:31+08:00</dcterms:modified>
</cp:coreProperties>
</file>

<file path=docProps/custom.xml><?xml version="1.0" encoding="utf-8"?>
<Properties xmlns="http://schemas.openxmlformats.org/officeDocument/2006/custom-properties" xmlns:vt="http://schemas.openxmlformats.org/officeDocument/2006/docPropsVTypes"/>
</file>