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最新部队训词心得体会及感悟(精选9篇)</w:t>
      </w:r>
      <w:bookmarkEnd w:id="1"/>
    </w:p>
    <w:p>
      <w:pPr>
        <w:jc w:val="center"/>
        <w:spacing w:before="0" w:after="450"/>
      </w:pPr>
      <w:r>
        <w:rPr>
          <w:rFonts w:ascii="Arial" w:hAnsi="Arial" w:eastAsia="Arial" w:cs="Arial"/>
          <w:color w:val="999999"/>
          <w:sz w:val="20"/>
          <w:szCs w:val="20"/>
        </w:rPr>
        <w:t xml:space="preserve">来源：网络  作者：倾听心灵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部队训词心得体会及感悟一训词是一种常见的培训方式，它通过对员工进行灌输知识和技能的方式，使他们能更好地适应企业发展的需要。然而，单纯的知识和技能并不能真正提高员工的综合素质和团队协作能力。在感悟训词的过程中，我深深认识到，训词的目的不仅仅是...</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部队训词心得体会及感悟一</w:t>
      </w:r>
    </w:p>
    <w:p>
      <w:pPr>
        <w:ind w:left="0" w:right="0" w:firstLine="560"/>
        <w:spacing w:before="450" w:after="450" w:line="312" w:lineRule="auto"/>
      </w:pPr>
      <w:r>
        <w:rPr>
          <w:rFonts w:ascii="宋体" w:hAnsi="宋体" w:eastAsia="宋体" w:cs="宋体"/>
          <w:color w:val="000"/>
          <w:sz w:val="28"/>
          <w:szCs w:val="28"/>
        </w:rPr>
        <w:t xml:space="preserve">训词是一种常见的培训方式，它通过对员工进行灌输知识和技能的方式，使他们能更好地适应企业发展的需要。然而，单纯的知识和技能并不能真正提高员工的综合素质和团队协作能力。在感悟训词的过程中，我深深认识到，训词的目的不仅仅是要在短时间内输出知识，更是要在培养员工的思想、态度和积极性方面发挥作用，这才是训词真正的内在意义。</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训词过程中，我深刻体会到训词的核心是让员工醒悟和反思，通过一次次的反思和总结，让员工逐渐认识到自己的不足并付诸行动。比如，一个团队由于缺乏紧密的配合，影响了业绩，领导可以通过布置任务、奖励惩罚等手段，来加强团队协作和凝聚力，但这种方法往往不如通过训词和思维训练，让员工自己意识到问题的严重性，形成一种从内而外的重视和认识。</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训词的实际操作中，我发现训词需要具备敏锐的观察力、良好的沟通技巧和良心。敏锐的观察力可以让我们在训练中及时发现员工的问题和困惑，进行针对性的讲解和解决；而良好的沟通技巧和良心则可以让我们以合理的方式、合理的语言和员工进行交流，传达出真挚的诚意和有效的信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训词的过程中，我的言传身教也对员工的学习和行动起着极大的影响。因此，我不仅需要注意自身的修养和专业素质，还需要不断反思和调整自己的训练方式，以达到更好的效果。尤其是在训词的细节方面，一些细微的变化往往能产生不同的效果，这需要我们不断尝试和反思，才能更好地为员工提供精心设计的训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虽然训词的内容和形式各异，但无论是那种方式，都要体现一种思想：即让员工思考、反省、付诸行动。因此，训词不仅仅是一种知识传递的方式，更是一种逐步引导员工成长的过程。通过不断学习和实践，我相信我能将训词的真正意义贯彻到工作中，推动员工的成长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部队训词心得体会及感悟三</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部队训词心得体会及感悟五</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部队训词心得体会及感悟六</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部队训词心得体会及感悟七</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2025-05-02T16:25:26+08:00</dcterms:created>
  <dcterms:modified xsi:type="dcterms:W3CDTF">2025-05-02T16:25:26+08:00</dcterms:modified>
</cp:coreProperties>
</file>

<file path=docProps/custom.xml><?xml version="1.0" encoding="utf-8"?>
<Properties xmlns="http://schemas.openxmlformats.org/officeDocument/2006/custom-properties" xmlns:vt="http://schemas.openxmlformats.org/officeDocument/2006/docPropsVTypes"/>
</file>