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教师培训心得体会800字5篇(优秀)</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教师基本素质方面：一、教师必须多读书、丰富自己的知识、提高自己的修养做为一名职业学校的老师。所以总是很放松自己。总是进行自我安慰“承办人业学校的老师嘛，上好自己的课就可以了”可是在我听完清华大学教授张学政的讲座之后...</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xx年7月，教师进修学院给我们安排了这次教学培训，培训的内容十分丰富，包括《新时期中小学教师的职业道德建设》，《依法治教》，《阜新教育改革与发展》，《教学常规与教学设计》，《新课程背景下的课程教学》，《新理念下的班级管理》，《教育学管理》，《教育心理课程》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xxxx老师的《教学常规与教学设计》给我们在新课改方面补上了一节很好的理论课，他从新课程的特点和新课程需要我们树立哪些理念两大方面进行讲解，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xxxx老师的《新理念下的班级管理》让我们懂得了传统班级管理模式的弊端及改革问题，让我们深化的了解了新时期的班主任不仅仅教与学的关系，要建立平等合作，交往互动的新型师生关系。</w:t>
      </w:r>
    </w:p>
    <w:p>
      <w:pPr>
        <w:ind w:left="0" w:right="0" w:firstLine="560"/>
        <w:spacing w:before="450" w:after="450" w:line="312" w:lineRule="auto"/>
      </w:pPr>
      <w:r>
        <w:rPr>
          <w:rFonts w:ascii="宋体" w:hAnsi="宋体" w:eastAsia="宋体" w:cs="宋体"/>
          <w:color w:val="000"/>
          <w:sz w:val="28"/>
          <w:szCs w:val="28"/>
        </w:rPr>
        <w:t xml:space="preserve">xxx老师的《新时期中小学教师的职业道德建设》让我学到了很多教师职业道德。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李向梅老师，她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2、用真心关爱每一位学生，最大限度地理解、宽容、善待每一位学生，以微笑面对学生，努力成为学生心目中的好老师。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总之，新教师培训对我的帮助很大。以后，我将努力学习、不断实践、坚持创新，力争使自己尽快成长为一名德才兼备、业务精湛的人民教师。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逝者如斯，转眼间为期一年的新教师培训就结束了，短暂的新教师培训使我受益匪浅，感触颇多。下面就谈谈我对新教师培训的点滴体会。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新教师培训期间，我听取了广东教育学院教授闰德明教授的《新世纪新课程：我这样当老师――我思我行 我成长》、上海市张志刚教授的《心理科学与青年教师成长》、中山市教师进修学校吴燕华老师的《以积极的心态迎接生涯挑战――新教师心理素质的自我提升与完善》、田晓鸿老师的《做一名教师，你准备好了吗?――和新教师谈师德修养》等精彩讲座，这些讲座教会我们如何转变好角色，当一名合格的教师，如何健康地成长为一名优秀的教师，我们要教好每一堂课，关爱每一个学生，在学习中成长，保持身心健康，我们还学会了调节身心的方法。</w:t>
      </w:r>
    </w:p>
    <w:p>
      <w:pPr>
        <w:ind w:left="0" w:right="0" w:firstLine="560"/>
        <w:spacing w:before="450" w:after="450" w:line="312" w:lineRule="auto"/>
      </w:pPr>
      <w:r>
        <w:rPr>
          <w:rFonts w:ascii="宋体" w:hAnsi="宋体" w:eastAsia="宋体" w:cs="宋体"/>
          <w:color w:val="000"/>
          <w:sz w:val="28"/>
          <w:szCs w:val="28"/>
        </w:rPr>
        <w:t xml:space="preserve">华师中山附小的黄诚老师的《谈语文教学与专业成长》阐述了语文教学的任务、目标，分析了语文学科的特点，尤其强调了阅读教学的方法，在教师专业成长上也提出了有效的措施和建议。古林松老师的《语文教学与汉字文化》讲解了汉字的三美理论“意美以感心，形美以感目，音美以感耳”。汉字是中国语文的载体，让语文教学具有丰腴之美、灵动之美、愉悦之美。</w:t>
      </w:r>
    </w:p>
    <w:p>
      <w:pPr>
        <w:ind w:left="0" w:right="0" w:firstLine="560"/>
        <w:spacing w:before="450" w:after="450" w:line="312" w:lineRule="auto"/>
      </w:pPr>
      <w:r>
        <w:rPr>
          <w:rFonts w:ascii="宋体" w:hAnsi="宋体" w:eastAsia="宋体" w:cs="宋体"/>
          <w:color w:val="000"/>
          <w:sz w:val="28"/>
          <w:szCs w:val="28"/>
        </w:rPr>
        <w:t xml:space="preserve">黄文利老师的《字里乾坤天地宽――新课标小学语文识字教学教学实践及思考》、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贾改莲老师的《知心导行 新教师怎样有效管理学生》讲述了“怎样应用课堂管理的目标导向理论进行学生管理”、“怎样应用课堂管理的和谐沟通理论管理学生”以及“批评学生的原则与策略”，使我们在管理班级及学生上有了理论指导和实践依据，提高了管理能力。周立胜老师的《学校教育法律关系定位》使我们加深了各种教学法规的了解，李文平老师的《自主创新与基础教育改革》为我们带来了很多教育改革前沿的信息，并阐述了自主创新与基础教育改革的关系。</w:t>
      </w:r>
    </w:p>
    <w:p>
      <w:pPr>
        <w:ind w:left="0" w:right="0" w:firstLine="560"/>
        <w:spacing w:before="450" w:after="450" w:line="312" w:lineRule="auto"/>
      </w:pPr>
      <w:r>
        <w:rPr>
          <w:rFonts w:ascii="宋体" w:hAnsi="宋体" w:eastAsia="宋体" w:cs="宋体"/>
          <w:color w:val="000"/>
          <w:sz w:val="28"/>
          <w:szCs w:val="28"/>
        </w:rPr>
        <w:t xml:space="preserve">新教师培训的课程设置合理，涉及了各个层面的内容，为新教师转变角色，踏上成功路铺好了垫脚石。然而，金无赤足，新教师培训的课程设置不可能做到十全十美，下面我提一些小建议，我觉得实践不够，学校尽管请了一些有经验的一线小学教师来给我们上课，但是有些问题仍然是抽象的，为何不带我们去一些小学参观参观，听听课，这样更接近真实的情境，使我们更容易理解课程内容。我觉得如果能为新教师提供一些讲课的机会更好，这样能暴露一些新教师的共性问题，大家一起来想办法解决，这样收到的效果更具体更实在。</w:t>
      </w:r>
    </w:p>
    <w:p>
      <w:pPr>
        <w:ind w:left="0" w:right="0" w:firstLine="560"/>
        <w:spacing w:before="450" w:after="450" w:line="312" w:lineRule="auto"/>
      </w:pPr>
      <w:r>
        <w:rPr>
          <w:rFonts w:ascii="宋体" w:hAnsi="宋体" w:eastAsia="宋体" w:cs="宋体"/>
          <w:color w:val="000"/>
          <w:sz w:val="28"/>
          <w:szCs w:val="28"/>
        </w:rPr>
        <w:t xml:space="preserve">感谢新教师培训，它是我们在教师生涯上迈出的第一步，希望大家越走越好!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学习状态、学习水平并得以健康成长和发展的条件。校长作为学校的，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任课教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总之，班主任工作的内容是复杂的,任务是繁重的。.但是,只要我们真诚地热爱孩子，,热爱班主任工作，在实践中不断完善自己,形成系统科学的工作方法, 从而提高自己的工作能力。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2025-07-13T18:25:56+08:00</dcterms:created>
  <dcterms:modified xsi:type="dcterms:W3CDTF">2025-07-13T18:25:56+08:00</dcterms:modified>
</cp:coreProperties>
</file>

<file path=docProps/custom.xml><?xml version="1.0" encoding="utf-8"?>
<Properties xmlns="http://schemas.openxmlformats.org/officeDocument/2006/custom-properties" xmlns:vt="http://schemas.openxmlformats.org/officeDocument/2006/docPropsVTypes"/>
</file>