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我国服务业的ＦＤＩ与服务贸易发展关系的实证分析(1)论文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【论文摘要】 基于1997年～202_年我国服务业实际利用FDI与服务贸易的年度统计数据，对服务业实际利用FDI与服务贸易的发展进行实证分析。结果表明:长期中服务业实际利用FDI与服务贸易进出口之间分别存在惟一的均衡关系。FDI与EX互为G...</w:t>
      </w:r>
    </w:p>
    <w:p>
      <w:pPr>
        <w:ind w:left="0" w:right="0" w:firstLine="560"/>
        <w:spacing w:before="450" w:after="450" w:line="312" w:lineRule="auto"/>
      </w:pPr>
      <w:r>
        <w:rPr>
          <w:rFonts w:ascii="宋体" w:hAnsi="宋体" w:eastAsia="宋体" w:cs="宋体"/>
          <w:color w:val="000"/>
          <w:sz w:val="28"/>
          <w:szCs w:val="28"/>
        </w:rPr>
        <w:t xml:space="preserve">【论文摘要】 基于1997年～202_年我国服务业实际利用FDI与服务贸易的年度统计数据，对服务业实际利用FDI与服务贸易的发展进行实证分析。结果表明:长期中服务业实际利用FDI与服务贸易进出口之间分别存在惟一的均衡关系。</w:t>
      </w:r>
    </w:p>
    <w:p>
      <w:pPr>
        <w:ind w:left="0" w:right="0" w:firstLine="560"/>
        <w:spacing w:before="450" w:after="450" w:line="312" w:lineRule="auto"/>
      </w:pPr>
      <w:r>
        <w:rPr>
          <w:rFonts w:ascii="宋体" w:hAnsi="宋体" w:eastAsia="宋体" w:cs="宋体"/>
          <w:color w:val="000"/>
          <w:sz w:val="28"/>
          <w:szCs w:val="28"/>
        </w:rPr>
        <w:t xml:space="preserve">FDI与EX互为Granger原因，从结果的显著性来看，EX的引导作用要更强一些；IM是FDI的Granger原因，而FDI不是IM的Granger原因。 【论文关键词】 FDI 服务贸易 对外开放</w:t>
      </w:r>
    </w:p>
    <w:p>
      <w:pPr>
        <w:ind w:left="0" w:right="0" w:firstLine="560"/>
        <w:spacing w:before="450" w:after="450" w:line="312" w:lineRule="auto"/>
      </w:pPr>
      <w:r>
        <w:rPr>
          <w:rFonts w:ascii="宋体" w:hAnsi="宋体" w:eastAsia="宋体" w:cs="宋体"/>
          <w:color w:val="000"/>
          <w:sz w:val="28"/>
          <w:szCs w:val="28"/>
        </w:rPr>
        <w:t xml:space="preserve">一、问题的提出 上世纪90年代开始，全球经济竞争的重点从货物贸易转向服务贸易，FDI的总体流向从制造业转向服务业，服务业有望成为受FDI亲睐的领域。随着我国服务业逐步开放，流入我国服务业FDI比例将会大幅度上升，FDI对我国服务业的影响将举足轻重。</w:t>
      </w:r>
    </w:p>
    <w:p>
      <w:pPr>
        <w:ind w:left="0" w:right="0" w:firstLine="560"/>
        <w:spacing w:before="450" w:after="450" w:line="312" w:lineRule="auto"/>
      </w:pPr>
      <w:r>
        <w:rPr>
          <w:rFonts w:ascii="宋体" w:hAnsi="宋体" w:eastAsia="宋体" w:cs="宋体"/>
          <w:color w:val="000"/>
          <w:sz w:val="28"/>
          <w:szCs w:val="28"/>
        </w:rPr>
        <w:t xml:space="preserve">在这种背景下，有必要研究服务业FDI以及对服务贸易产生的经济效应。 国内外的学者对FDI的研究侧重于其对经济增长或技术外溢效应的分析，而服务贸易方面的研究也集中于理论上以及各服务部门开放度和竞争力的研究。</w:t>
      </w:r>
    </w:p>
    <w:p>
      <w:pPr>
        <w:ind w:left="0" w:right="0" w:firstLine="560"/>
        <w:spacing w:before="450" w:after="450" w:line="312" w:lineRule="auto"/>
      </w:pPr>
      <w:r>
        <w:rPr>
          <w:rFonts w:ascii="宋体" w:hAnsi="宋体" w:eastAsia="宋体" w:cs="宋体"/>
          <w:color w:val="000"/>
          <w:sz w:val="28"/>
          <w:szCs w:val="28"/>
        </w:rPr>
        <w:t xml:space="preserve">虽然出现一些关于FDI对我国进出口贸易方面的影响研究，但这类研究往往集中于我国发展较成熟的制造行业，却很少涉足服务业。随着服务贸易的飞速增长和服务业对外开放程度不断提高，把FDI与服务贸易发展两者结合起来进行研究，对我国服务贸易发展有重要意义。</w:t>
      </w:r>
    </w:p>
    <w:p>
      <w:pPr>
        <w:ind w:left="0" w:right="0" w:firstLine="560"/>
        <w:spacing w:before="450" w:after="450" w:line="312" w:lineRule="auto"/>
      </w:pPr>
      <w:r>
        <w:rPr>
          <w:rFonts w:ascii="宋体" w:hAnsi="宋体" w:eastAsia="宋体" w:cs="宋体"/>
          <w:color w:val="000"/>
          <w:sz w:val="28"/>
          <w:szCs w:val="28"/>
        </w:rPr>
        <w:t xml:space="preserve">二、我国服务业FDI与服务贸易发展的概况 近年来服务贸易发展突飞猛进，在一国经济活动中占据着越来越重要的位置。我国服务贸易发展步伐不断加快，服务贸易额从1985年的29.25亿美元上升到202_年的1928.54亿美元，202_年我国服务贸易进出口总额列世界第八位。</w:t>
      </w:r>
    </w:p>
    <w:p>
      <w:pPr>
        <w:ind w:left="0" w:right="0" w:firstLine="560"/>
        <w:spacing w:before="450" w:after="450" w:line="312" w:lineRule="auto"/>
      </w:pPr>
      <w:r>
        <w:rPr>
          <w:rFonts w:ascii="宋体" w:hAnsi="宋体" w:eastAsia="宋体" w:cs="宋体"/>
          <w:color w:val="000"/>
          <w:sz w:val="28"/>
          <w:szCs w:val="28"/>
        </w:rPr>
        <w:t xml:space="preserve">随着服务贸易在我国受到越来越多的重视，FDI的大量流入以及我国产业政策的调整，大量的FDI流向服务业。在我国服务贸易进出口额大幅度提高的同时，服务业FDI金额总体也呈现出上升趋势，服务业FDI从1996年的130.9亿美元增加到202_年的163.1亿美元。</w:t>
      </w:r>
    </w:p>
    <w:p>
      <w:pPr>
        <w:ind w:left="0" w:right="0" w:firstLine="560"/>
        <w:spacing w:before="450" w:after="450" w:line="312" w:lineRule="auto"/>
      </w:pPr>
      <w:r>
        <w:rPr>
          <w:rFonts w:ascii="宋体" w:hAnsi="宋体" w:eastAsia="宋体" w:cs="宋体"/>
          <w:color w:val="000"/>
          <w:sz w:val="28"/>
          <w:szCs w:val="28"/>
        </w:rPr>
        <w:t xml:space="preserve">202_年在我国利用的FDI中，服务业占23.2%，达到141亿美元。</w:t>
      </w:r>
    </w:p>
    <w:p>
      <w:pPr>
        <w:ind w:left="0" w:right="0" w:firstLine="560"/>
        <w:spacing w:before="450" w:after="450" w:line="312" w:lineRule="auto"/>
      </w:pPr>
      <w:r>
        <w:rPr>
          <w:rFonts w:ascii="宋体" w:hAnsi="宋体" w:eastAsia="宋体" w:cs="宋体"/>
          <w:color w:val="000"/>
          <w:sz w:val="28"/>
          <w:szCs w:val="28"/>
        </w:rPr>
        <w:t xml:space="preserve">三、实证分析 1.数据选取 根据资料可得行，本文选择从1997年～202_年我国服务业FDI与服务贸易的年度统计数据进行分析。FDI采用服务业实际利用外资额度量FDI的流入量；服务贸易发展状况采用服务业的出口总额(EX)和进口总额(IM)两个指标。</w:t>
      </w:r>
    </w:p>
    <w:p>
      <w:pPr>
        <w:ind w:left="0" w:right="0" w:firstLine="560"/>
        <w:spacing w:before="450" w:after="450" w:line="312" w:lineRule="auto"/>
      </w:pPr>
      <w:r>
        <w:rPr>
          <w:rFonts w:ascii="宋体" w:hAnsi="宋体" w:eastAsia="宋体" w:cs="宋体"/>
          <w:color w:val="000"/>
          <w:sz w:val="28"/>
          <w:szCs w:val="28"/>
        </w:rPr>
        <w:t xml:space="preserve">服务贸易包括交通运输业、批发和零售业、住宿和餐饮业、金融和保险业、房地产业、科学研究和技术服务业、教育业、卫生、社会保障和社会福利业、文化、体育和娱乐业以及其他服务业。数据单位均为亿美元。</w:t>
      </w:r>
    </w:p>
    <w:p>
      <w:pPr>
        <w:ind w:left="0" w:right="0" w:firstLine="560"/>
        <w:spacing w:before="450" w:after="450" w:line="312" w:lineRule="auto"/>
      </w:pPr>
      <w:r>
        <w:rPr>
          <w:rFonts w:ascii="宋体" w:hAnsi="宋体" w:eastAsia="宋体" w:cs="宋体"/>
          <w:color w:val="000"/>
          <w:sz w:val="28"/>
          <w:szCs w:val="28"/>
        </w:rPr>
        <w:t xml:space="preserve">为消除FDI、EX、IM序列的异方差性需要对数据进行对数化处理，用变量LNFDI、LNEX、LNIM分别代表取自然对数后的FDI、EX、IM。 2.计量结果检验</w:t>
      </w:r>
    </w:p>
    <w:p>
      <w:pPr>
        <w:ind w:left="0" w:right="0" w:firstLine="560"/>
        <w:spacing w:before="450" w:after="450" w:line="312" w:lineRule="auto"/>
      </w:pPr>
      <w:r>
        <w:rPr>
          <w:rFonts w:ascii="宋体" w:hAnsi="宋体" w:eastAsia="宋体" w:cs="宋体"/>
          <w:color w:val="000"/>
          <w:sz w:val="28"/>
          <w:szCs w:val="28"/>
        </w:rPr>
        <w:t xml:space="preserve">(1)时间序列平稳性ADF检验 对各变量分别进行ADF检验，结果如表1所示：三个变量的原序列及一阶差分序列的ADF值均大于临界值，均未能通过平稳性检验，均为非平稳序列。LnEX和LnIM的二阶差分序列均通过了5％置信水平的ADF单位根检验，LnFDI的二阶差分序列则通过了1％置信水平的ADF单位根检验，可知所有变量都是2阶平稳的(即为I</w:t>
      </w:r>
    </w:p>
    <w:p>
      <w:pPr>
        <w:ind w:left="0" w:right="0" w:firstLine="560"/>
        <w:spacing w:before="450" w:after="450" w:line="312" w:lineRule="auto"/>
      </w:pPr>
      <w:r>
        <w:rPr>
          <w:rFonts w:ascii="宋体" w:hAnsi="宋体" w:eastAsia="宋体" w:cs="宋体"/>
          <w:color w:val="000"/>
          <w:sz w:val="28"/>
          <w:szCs w:val="28"/>
        </w:rPr>
        <w:t xml:space="preserve">(2)变量)。LnFDI、LnIM和LnEX都是二阶单整序列，它们之间可能存在协整关系，也即它们满足协整检验的条件。</w:t>
      </w:r>
    </w:p>
    <w:p>
      <w:pPr>
        <w:ind w:left="0" w:right="0" w:firstLine="560"/>
        <w:spacing w:before="450" w:after="450" w:line="312" w:lineRule="auto"/>
      </w:pPr>
      <w:r>
        <w:rPr>
          <w:rFonts w:ascii="宋体" w:hAnsi="宋体" w:eastAsia="宋体" w:cs="宋体"/>
          <w:color w:val="000"/>
          <w:sz w:val="28"/>
          <w:szCs w:val="28"/>
        </w:rPr>
        <w:t xml:space="preserve">(2)Johansen协整检验 采用Johansen的最大拟然方法对LnFDI与LnEX、LnFDI与LnIM之间的协整关系进行检验，其中滞后阶数取0，检验的确定性趋势假设为“数据中有确定性趋势，协积方程包含截距项和趋势项”。 由表2看出，在5%的显著水平下，因为迹统计量的值30.0137&gt;25.32，10.879725.32，10.7432&lt;12.25，所以LnFDI和LnIM亦存在一个协整关系。</w:t>
      </w:r>
    </w:p>
    <w:p>
      <w:pPr>
        <w:ind w:left="0" w:right="0" w:firstLine="560"/>
        <w:spacing w:before="450" w:after="450" w:line="312" w:lineRule="auto"/>
      </w:pPr>
      <w:r>
        <w:rPr>
          <w:rFonts w:ascii="宋体" w:hAnsi="宋体" w:eastAsia="宋体" w:cs="宋体"/>
          <w:color w:val="000"/>
          <w:sz w:val="28"/>
          <w:szCs w:val="28"/>
        </w:rPr>
        <w:t xml:space="preserve">表明FDI与服务贸易出口（EX）、服务贸易进口(IM)之间分别存在一个长期稳定的关系。</w:t>
      </w:r>
    </w:p>
    <w:p>
      <w:pPr>
        <w:ind w:left="0" w:right="0" w:firstLine="560"/>
        <w:spacing w:before="450" w:after="450" w:line="312" w:lineRule="auto"/>
      </w:pPr>
      <w:r>
        <w:rPr>
          <w:rFonts w:ascii="宋体" w:hAnsi="宋体" w:eastAsia="宋体" w:cs="宋体"/>
          <w:color w:val="000"/>
          <w:sz w:val="28"/>
          <w:szCs w:val="28"/>
        </w:rPr>
        <w:t xml:space="preserve">(3)因果关系检验 根据AIC准则确定模型的滞后阶数为2。各变量间的因果关系检验结果如表3所示。</w:t>
      </w:r>
    </w:p>
    <w:p>
      <w:pPr>
        <w:ind w:left="0" w:right="0" w:firstLine="560"/>
        <w:spacing w:before="450" w:after="450" w:line="312" w:lineRule="auto"/>
      </w:pPr>
      <w:r>
        <w:rPr>
          <w:rFonts w:ascii="宋体" w:hAnsi="宋体" w:eastAsia="宋体" w:cs="宋体"/>
          <w:color w:val="000"/>
          <w:sz w:val="28"/>
          <w:szCs w:val="28"/>
        </w:rPr>
        <w:t xml:space="preserve">FDI流入与我国服务贸易（EX/IM）之间存在着以下的Granger因果关系：FDI与EX互为Granger原因，说明两者之间存在着一定的相互引导关系，从结果的显著性看，EX的引导作用要更强一些；IM是FDI的Granger原因，而FDI并不是IM的Granger原因。</w:t>
      </w:r>
    </w:p>
    <w:p>
      <w:pPr>
        <w:ind w:left="0" w:right="0" w:firstLine="560"/>
        <w:spacing w:before="450" w:after="450" w:line="312" w:lineRule="auto"/>
      </w:pPr>
      <w:r>
        <w:rPr>
          <w:rFonts w:ascii="宋体" w:hAnsi="宋体" w:eastAsia="宋体" w:cs="宋体"/>
          <w:color w:val="000"/>
          <w:sz w:val="28"/>
          <w:szCs w:val="28"/>
        </w:rPr>
        <w:t xml:space="preserve">四、结论与建议 1.结论 通过分析可得，服务业FDI与我国服务贸易出口、服务贸易进口之间分别存在一个长期稳定的关系。我国服务业利用FDI不断增加，改善了我国的资本质量，带来了先进技术和管理经验，同时外资流入对我国服务部门产生了竞争和示范效应，有力地提高了我国服务部门的供给能力和出口竞争力。</w:t>
      </w:r>
    </w:p>
    <w:p>
      <w:pPr>
        <w:ind w:left="0" w:right="0" w:firstLine="560"/>
        <w:spacing w:before="450" w:after="450" w:line="312" w:lineRule="auto"/>
      </w:pPr>
      <w:r>
        <w:rPr>
          <w:rFonts w:ascii="宋体" w:hAnsi="宋体" w:eastAsia="宋体" w:cs="宋体"/>
          <w:color w:val="000"/>
          <w:sz w:val="28"/>
          <w:szCs w:val="28"/>
        </w:rPr>
        <w:t xml:space="preserve">服务业FDI有效地拉动我国服务贸易出口的增加，同时我国服务贸易出口的增加也带动了服务业FDI的流入。因此服务业FDI与我国服务贸易出口存在一个长期稳定的关系，并且二者互为Granger原因。</w:t>
      </w:r>
    </w:p>
    <w:p>
      <w:pPr>
        <w:ind w:left="0" w:right="0" w:firstLine="560"/>
        <w:spacing w:before="450" w:after="450" w:line="312" w:lineRule="auto"/>
      </w:pPr>
      <w:r>
        <w:rPr>
          <w:rFonts w:ascii="宋体" w:hAnsi="宋体" w:eastAsia="宋体" w:cs="宋体"/>
          <w:color w:val="000"/>
          <w:sz w:val="28"/>
          <w:szCs w:val="28"/>
        </w:rPr>
        <w:t xml:space="preserve">我国服务业的发展起步较晚、基础薄弱，造成现代服务业发展滞后于国民经济的发展，外资大量进入所引起的对现代服务的巨大需求只能通过进口来弥补。所以服务业利用FDI与我国服务贸易进口之间存在长期稳定的关系，IM是FDI的Granger原因。</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加大我国服务业的开放力度，但同时又应该处理好服务业开放与合理保护的关系，根据自身发展需要与入世承诺，有序地扩大服务业的开放；我国应该制定完备的、与国际惯例接轨的法规，加强服务部门利用外资软环境的建设。</w:t>
      </w:r>
    </w:p>
    <w:p>
      <w:pPr>
        <w:ind w:left="0" w:right="0" w:firstLine="560"/>
        <w:spacing w:before="450" w:after="450" w:line="312" w:lineRule="auto"/>
      </w:pPr>
      <w:r>
        <w:rPr>
          <w:rFonts w:ascii="宋体" w:hAnsi="宋体" w:eastAsia="宋体" w:cs="宋体"/>
          <w:color w:val="000"/>
          <w:sz w:val="28"/>
          <w:szCs w:val="28"/>
        </w:rPr>
        <w:t xml:space="preserve">(2)在吸引FDI时，要与我国的产业政策相结合，调整服务贸易利用外资的结构，防止向某一产业扎堆，造成产业结构失衡。同时要加快外资向服务业转移，特别是促进外资向资本、技术密集型的现代服务部门的转移。</w:t>
      </w:r>
    </w:p>
    <w:p>
      <w:pPr>
        <w:ind w:left="0" w:right="0" w:firstLine="560"/>
        <w:spacing w:before="450" w:after="450" w:line="312" w:lineRule="auto"/>
      </w:pPr>
      <w:r>
        <w:rPr>
          <w:rFonts w:ascii="宋体" w:hAnsi="宋体" w:eastAsia="宋体" w:cs="宋体"/>
          <w:color w:val="000"/>
          <w:sz w:val="28"/>
          <w:szCs w:val="28"/>
        </w:rPr>
        <w:t xml:space="preserve">参考文献: 胡昭玲:中国服务业国际竞争力现状与提升对策分析[J].国际贸易问题，202_，</w:t>
      </w:r>
    </w:p>
    <w:p>
      <w:pPr>
        <w:ind w:left="0" w:right="0" w:firstLine="560"/>
        <w:spacing w:before="450" w:after="450" w:line="312" w:lineRule="auto"/>
      </w:pPr>
      <w:r>
        <w:rPr>
          <w:rFonts w:ascii="宋体" w:hAnsi="宋体" w:eastAsia="宋体" w:cs="宋体"/>
          <w:color w:val="000"/>
          <w:sz w:val="28"/>
          <w:szCs w:val="28"/>
        </w:rPr>
        <w:t xml:space="preserve">(7):78～83 戴枫:中国服务业发展与外国直接投资关系的实证研究[J].国际贸易问题，202_，</w:t>
      </w:r>
    </w:p>
    <w:p>
      <w:pPr>
        <w:ind w:left="0" w:right="0" w:firstLine="560"/>
        <w:spacing w:before="450" w:after="450" w:line="312" w:lineRule="auto"/>
      </w:pPr>
      <w:r>
        <w:rPr>
          <w:rFonts w:ascii="宋体" w:hAnsi="宋体" w:eastAsia="宋体" w:cs="宋体"/>
          <w:color w:val="000"/>
          <w:sz w:val="28"/>
          <w:szCs w:val="28"/>
        </w:rPr>
        <w:t xml:space="preserve">(3):64～70 殷凤:中国服务业利用外国直接投资:现状、问题与影响因素分析[J].世界经济研究，202_，</w:t>
      </w:r>
    </w:p>
    <w:p>
      <w:pPr>
        <w:ind w:left="0" w:right="0" w:firstLine="560"/>
        <w:spacing w:before="450" w:after="450" w:line="312" w:lineRule="auto"/>
      </w:pPr>
      <w:r>
        <w:rPr>
          <w:rFonts w:ascii="宋体" w:hAnsi="宋体" w:eastAsia="宋体" w:cs="宋体"/>
          <w:color w:val="000"/>
          <w:sz w:val="28"/>
          <w:szCs w:val="28"/>
        </w:rPr>
        <w:t xml:space="preserve">(1):4～10 邓力平陈贺菁:国际服务贸易理论与实践[M].高等教育出版社，202_ 刘晓鹏:协整和误差修正模型一—我国对外贸易和经济增长的实证研究[J].南开经济研究.202_，</w:t>
      </w:r>
    </w:p>
    <w:p>
      <w:pPr>
        <w:ind w:left="0" w:right="0" w:firstLine="560"/>
        <w:spacing w:before="450" w:after="450" w:line="312" w:lineRule="auto"/>
      </w:pPr>
      <w:r>
        <w:rPr>
          <w:rFonts w:ascii="宋体" w:hAnsi="宋体" w:eastAsia="宋体" w:cs="宋体"/>
          <w:color w:val="000"/>
          <w:sz w:val="28"/>
          <w:szCs w:val="28"/>
        </w:rPr>
        <w:t xml:space="preserve">(5):53～56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2025-05-02T08:08:41+08:00</dcterms:created>
  <dcterms:modified xsi:type="dcterms:W3CDTF">2025-05-02T08:08:41+08:00</dcterms:modified>
</cp:coreProperties>
</file>

<file path=docProps/custom.xml><?xml version="1.0" encoding="utf-8"?>
<Properties xmlns="http://schemas.openxmlformats.org/officeDocument/2006/custom-properties" xmlns:vt="http://schemas.openxmlformats.org/officeDocument/2006/docPropsVTypes"/>
</file>