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有关煤炭经济研究论文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煤炭、石油、天然气是三大化石能源,而煤炭作为我国最主要的化石能源,有着十分重要的作用和地位,影响着我国经济的发展和进步,因此煤炭经济的管理已经成为了我国经济管理当中的重中之重。下面是范文网小编为大家整理的煤炭经济研究论文，供大家参考。 煤...</w:t>
      </w:r>
    </w:p>
    <w:p>
      <w:pPr>
        <w:ind w:left="0" w:right="0" w:firstLine="560"/>
        <w:spacing w:before="450" w:after="450" w:line="312" w:lineRule="auto"/>
      </w:pPr>
      <w:r>
        <w:rPr>
          <w:rFonts w:ascii="宋体" w:hAnsi="宋体" w:eastAsia="宋体" w:cs="宋体"/>
          <w:color w:val="000"/>
          <w:sz w:val="28"/>
          <w:szCs w:val="28"/>
        </w:rPr>
        <w:t xml:space="preserve">煤炭、石油、天然气是三大化石能源,而煤炭作为我国最主要的化石能源,有着十分重要的作用和地位,影响着我国经济的发展和进步,因此煤炭经济的管理已经成为了我国经济管理当中的重中之重。下面是范文网小编为大家整理的煤炭经济研究论文，供大家参考。</w:t>
      </w:r>
    </w:p>
    <w:p>
      <w:pPr>
        <w:ind w:left="0" w:right="0" w:firstLine="560"/>
        <w:spacing w:before="450" w:after="450" w:line="312" w:lineRule="auto"/>
      </w:pPr>
      <w:r>
        <w:rPr>
          <w:rFonts w:ascii="宋体" w:hAnsi="宋体" w:eastAsia="宋体" w:cs="宋体"/>
          <w:color w:val="000"/>
          <w:sz w:val="28"/>
          <w:szCs w:val="28"/>
        </w:rPr>
        <w:t xml:space="preserve">煤炭经济研究论文范文一：煤炭城市经济转型研究</w:t>
      </w:r>
    </w:p>
    <w:p>
      <w:pPr>
        <w:ind w:left="0" w:right="0" w:firstLine="560"/>
        <w:spacing w:before="450" w:after="450" w:line="312" w:lineRule="auto"/>
      </w:pPr>
      <w:r>
        <w:rPr>
          <w:rFonts w:ascii="宋体" w:hAnsi="宋体" w:eastAsia="宋体" w:cs="宋体"/>
          <w:color w:val="000"/>
          <w:sz w:val="28"/>
          <w:szCs w:val="28"/>
        </w:rPr>
        <w:t xml:space="preserve">摘要：本文通过利用鱼骨图对煤炭城市现状进行分析，找出城市衰退的原因，并根据煤炭城市经济转型与技术创新的相关理论，综合运用QFD等相关技术方法，对煤炭城市的现有生产技术系统进行优化改进，从寻找后备资源，持续产业培育，周边要素协助支持等几个方面提出建议，认为利用技术创新进行经济转型是摆脱城市衰退的唯一出路。通过技术创新路径有序展开来提升企业价值，为煤炭城市推广技术创新并顺利实现经济转型提供一种新思路。</w:t>
      </w:r>
    </w:p>
    <w:p>
      <w:pPr>
        <w:ind w:left="0" w:right="0" w:firstLine="560"/>
        <w:spacing w:before="450" w:after="450" w:line="312" w:lineRule="auto"/>
      </w:pPr>
      <w:r>
        <w:rPr>
          <w:rFonts w:ascii="宋体" w:hAnsi="宋体" w:eastAsia="宋体" w:cs="宋体"/>
          <w:color w:val="000"/>
          <w:sz w:val="28"/>
          <w:szCs w:val="28"/>
        </w:rPr>
        <w:t xml:space="preserve">关键词：煤炭城市 技术创新 经济转型</w:t>
      </w:r>
    </w:p>
    <w:p>
      <w:pPr>
        <w:ind w:left="0" w:right="0" w:firstLine="560"/>
        <w:spacing w:before="450" w:after="450" w:line="312" w:lineRule="auto"/>
      </w:pPr>
      <w:r>
        <w:rPr>
          <w:rFonts w:ascii="宋体" w:hAnsi="宋体" w:eastAsia="宋体" w:cs="宋体"/>
          <w:color w:val="000"/>
          <w:sz w:val="28"/>
          <w:szCs w:val="28"/>
        </w:rPr>
        <w:t xml:space="preserve">建国初期，在极低的工业基础上，为了推进工业化进程，我国进行了大规模的资源开发，尤其因我国煤炭资源丰富，随之兴建了一大批煤炭城市。然而，近年来随着资源的日益枯竭，加之这些城市的产业结构不合理，体制、机制的固有矛盾，出现了一系列经济和社会问题，城市发展中出现的三危现象(经济危机、资源危机、环境危机)受到了政府和学界的广泛关注。</w:t>
      </w:r>
    </w:p>
    <w:p>
      <w:pPr>
        <w:ind w:left="0" w:right="0" w:firstLine="560"/>
        <w:spacing w:before="450" w:after="450" w:line="312" w:lineRule="auto"/>
      </w:pPr>
      <w:r>
        <w:rPr>
          <w:rFonts w:ascii="宋体" w:hAnsi="宋体" w:eastAsia="宋体" w:cs="宋体"/>
          <w:color w:val="000"/>
          <w:sz w:val="28"/>
          <w:szCs w:val="28"/>
        </w:rPr>
        <w:t xml:space="preserve">纵观世界经济和城市发展的历史，可以清晰地看到，各国的煤炭城市都经历了转型，或正在转型，或将经历转型，然后繁荣振兴，走向可持续发展。但也有少数矿业城市未经转型，最后走向矿竭城衰。实践证明，煤炭城市转型是其走向振兴实现可持续发展的唯一选择。</w:t>
      </w:r>
    </w:p>
    <w:p>
      <w:pPr>
        <w:ind w:left="0" w:right="0" w:firstLine="560"/>
        <w:spacing w:before="450" w:after="450" w:line="312" w:lineRule="auto"/>
      </w:pPr>
      <w:r>
        <w:rPr>
          <w:rFonts w:ascii="宋体" w:hAnsi="宋体" w:eastAsia="宋体" w:cs="宋体"/>
          <w:color w:val="000"/>
          <w:sz w:val="28"/>
          <w:szCs w:val="28"/>
        </w:rPr>
        <w:t xml:space="preserve">然而煤炭城市的振兴，面临的是全新的问题，根本在于激发其内在的活力及建立新的发展模式。企业之间的竞争，从根本上看，是企业价值创造能力之间的较量，归根到底就是企业技术创新能力之间的对决。因此，要激活煤炭城市沉睡的僵局，重振昔日的雄风，关键在于技术创新。</w:t>
      </w:r>
    </w:p>
    <w:p>
      <w:pPr>
        <w:ind w:left="0" w:right="0" w:firstLine="560"/>
        <w:spacing w:before="450" w:after="450" w:line="312" w:lineRule="auto"/>
      </w:pPr>
      <w:r>
        <w:rPr>
          <w:rFonts w:ascii="宋体" w:hAnsi="宋体" w:eastAsia="宋体" w:cs="宋体"/>
          <w:color w:val="000"/>
          <w:sz w:val="28"/>
          <w:szCs w:val="28"/>
        </w:rPr>
        <w:t xml:space="preserve">1.煤炭城市现状分析</w:t>
      </w:r>
    </w:p>
    <w:p>
      <w:pPr>
        <w:ind w:left="0" w:right="0" w:firstLine="560"/>
        <w:spacing w:before="450" w:after="450" w:line="312" w:lineRule="auto"/>
      </w:pPr>
      <w:r>
        <w:rPr>
          <w:rFonts w:ascii="宋体" w:hAnsi="宋体" w:eastAsia="宋体" w:cs="宋体"/>
          <w:color w:val="000"/>
          <w:sz w:val="28"/>
          <w:szCs w:val="28"/>
        </w:rPr>
        <w:t xml:space="preserve">目前煤炭城市的诸多问题与矛盾使其面临全面衰退的现实，在充分分析资源型城市的形成发展机制与现状的基础上，从客观及主观条件出发，通过对煤炭城市近年来不断出现衰退的原因进行分析(如图1所示)可知其衰退原因是多方面的，也是互相影响交叉进行的。</w:t>
      </w:r>
    </w:p>
    <w:p>
      <w:pPr>
        <w:ind w:left="0" w:right="0" w:firstLine="560"/>
        <w:spacing w:before="450" w:after="450" w:line="312" w:lineRule="auto"/>
      </w:pPr>
      <w:r>
        <w:rPr>
          <w:rFonts w:ascii="宋体" w:hAnsi="宋体" w:eastAsia="宋体" w:cs="宋体"/>
          <w:color w:val="000"/>
          <w:sz w:val="28"/>
          <w:szCs w:val="28"/>
        </w:rPr>
        <w:t xml:space="preserve">图1煤炭城市衰退鱼骨图</w:t>
      </w:r>
    </w:p>
    <w:p>
      <w:pPr>
        <w:ind w:left="0" w:right="0" w:firstLine="560"/>
        <w:spacing w:before="450" w:after="450" w:line="312" w:lineRule="auto"/>
      </w:pPr>
      <w:r>
        <w:rPr>
          <w:rFonts w:ascii="宋体" w:hAnsi="宋体" w:eastAsia="宋体" w:cs="宋体"/>
          <w:color w:val="000"/>
          <w:sz w:val="28"/>
          <w:szCs w:val="28"/>
        </w:rPr>
        <w:t xml:space="preserve">fish-bone diagram of coal city in decline</w:t>
      </w:r>
    </w:p>
    <w:p>
      <w:pPr>
        <w:ind w:left="0" w:right="0" w:firstLine="560"/>
        <w:spacing w:before="450" w:after="450" w:line="312" w:lineRule="auto"/>
      </w:pPr>
      <w:r>
        <w:rPr>
          <w:rFonts w:ascii="宋体" w:hAnsi="宋体" w:eastAsia="宋体" w:cs="宋体"/>
          <w:color w:val="000"/>
          <w:sz w:val="28"/>
          <w:szCs w:val="28"/>
        </w:rPr>
        <w:t xml:space="preserve">针对上述因素，东北煤炭城市作为矛盾比较集中、比较突出的地方，提出转型的时间比较早，但是目前看来，转型效果并不理想，主要表现在以下几个方面：</w:t>
      </w:r>
    </w:p>
    <w:p>
      <w:pPr>
        <w:ind w:left="0" w:right="0" w:firstLine="560"/>
        <w:spacing w:before="450" w:after="450" w:line="312" w:lineRule="auto"/>
      </w:pPr>
      <w:r>
        <w:rPr>
          <w:rFonts w:ascii="宋体" w:hAnsi="宋体" w:eastAsia="宋体" w:cs="宋体"/>
          <w:color w:val="000"/>
          <w:sz w:val="28"/>
          <w:szCs w:val="28"/>
        </w:rPr>
        <w:t xml:space="preserve">(1)从表面上看已经完成了转型任务，但产业转型的根本问题并没有得到解决。除抚顺之外，多数煤炭城市并未从根本上解决接续产业问题。如202_年本溪市将矿井全部关闭，煤炭产业已经从城市中消亡，但由于接续产业并未发展起来，原来煤炭产业所创造的价值并未得到弥补，从而导致一大批下岗职工再就业非常困难，环境治理的欠账也比较多。</w:t>
      </w:r>
    </w:p>
    <w:p>
      <w:pPr>
        <w:ind w:left="0" w:right="0" w:firstLine="560"/>
        <w:spacing w:before="450" w:after="450" w:line="312" w:lineRule="auto"/>
      </w:pPr>
      <w:r>
        <w:rPr>
          <w:rFonts w:ascii="宋体" w:hAnsi="宋体" w:eastAsia="宋体" w:cs="宋体"/>
          <w:color w:val="000"/>
          <w:sz w:val="28"/>
          <w:szCs w:val="28"/>
        </w:rPr>
        <w:t xml:space="preserve">(2)处于成长期或已经意识到资源危机的煤炭城市，虽然会遇到一些矛盾，但对转型并未引起足够重视，存在明显的短期行为，只顾加紧开采，使煤炭产业越做越大，而不是未雨绸缪，提前培育接续产业。</w:t>
      </w:r>
    </w:p>
    <w:p>
      <w:pPr>
        <w:ind w:left="0" w:right="0" w:firstLine="560"/>
        <w:spacing w:before="450" w:after="450" w:line="312" w:lineRule="auto"/>
      </w:pPr>
      <w:r>
        <w:rPr>
          <w:rFonts w:ascii="宋体" w:hAnsi="宋体" w:eastAsia="宋体" w:cs="宋体"/>
          <w:color w:val="000"/>
          <w:sz w:val="28"/>
          <w:szCs w:val="28"/>
        </w:rPr>
        <w:t xml:space="preserve">2.煤炭城市转型总体规划</w:t>
      </w:r>
    </w:p>
    <w:p>
      <w:pPr>
        <w:ind w:left="0" w:right="0" w:firstLine="560"/>
        <w:spacing w:before="450" w:after="450" w:line="312" w:lineRule="auto"/>
      </w:pPr>
      <w:r>
        <w:rPr>
          <w:rFonts w:ascii="宋体" w:hAnsi="宋体" w:eastAsia="宋体" w:cs="宋体"/>
          <w:color w:val="000"/>
          <w:sz w:val="28"/>
          <w:szCs w:val="28"/>
        </w:rPr>
        <w:t xml:space="preserve">通过从系统的角度对我国煤炭城市存在问题、衰退原因进行分析与总结，可知利用技术创新实现转型是一个复杂的系统工程，需要各个方面的全力配合。因此，总体规划可从以下三个方面考虑，见图2。</w:t>
      </w:r>
    </w:p>
    <w:p>
      <w:pPr>
        <w:ind w:left="0" w:right="0" w:firstLine="560"/>
        <w:spacing w:before="450" w:after="450" w:line="312" w:lineRule="auto"/>
      </w:pPr>
      <w:r>
        <w:rPr>
          <w:rFonts w:ascii="宋体" w:hAnsi="宋体" w:eastAsia="宋体" w:cs="宋体"/>
          <w:color w:val="000"/>
          <w:sz w:val="28"/>
          <w:szCs w:val="28"/>
        </w:rPr>
        <w:t xml:space="preserve">3.技术创新实施流程</w:t>
      </w:r>
    </w:p>
    <w:p>
      <w:pPr>
        <w:ind w:left="0" w:right="0" w:firstLine="560"/>
        <w:spacing w:before="450" w:after="450" w:line="312" w:lineRule="auto"/>
      </w:pPr>
      <w:r>
        <w:rPr>
          <w:rFonts w:ascii="宋体" w:hAnsi="宋体" w:eastAsia="宋体" w:cs="宋体"/>
          <w:color w:val="000"/>
          <w:sz w:val="28"/>
          <w:szCs w:val="28"/>
        </w:rPr>
        <w:t xml:space="preserve">3.1结合质量功能展开(QFD)识别用户需求</w:t>
      </w:r>
    </w:p>
    <w:p>
      <w:pPr>
        <w:ind w:left="0" w:right="0" w:firstLine="560"/>
        <w:spacing w:before="450" w:after="450" w:line="312" w:lineRule="auto"/>
      </w:pPr>
      <w:r>
        <w:rPr>
          <w:rFonts w:ascii="宋体" w:hAnsi="宋体" w:eastAsia="宋体" w:cs="宋体"/>
          <w:color w:val="000"/>
          <w:sz w:val="28"/>
          <w:szCs w:val="28"/>
        </w:rPr>
        <w:t xml:space="preserve">质量功能展开(Quality Function Deployment)是一种将市场需求转化为开发需求的有效工具，同时它可以催动设计、生产及营销部门之间的有效沟通。其他质量管理工具注重解决具体质量问题，而QFD则被用于识别产品改进的机会及提高产品的卓异性,采用QFD可以有效地识别客户及市场需求，将其纳入技术创新的过程，有利于从实际出发，从而最终在成本、质量和性能之间寻求最适当的平衡，帮助煤炭城市转型的顺利展开。因此，根据相关因素建立质量屋，如图3所示。</w:t>
      </w:r>
    </w:p>
    <w:p>
      <w:pPr>
        <w:ind w:left="0" w:right="0" w:firstLine="560"/>
        <w:spacing w:before="450" w:after="450" w:line="312" w:lineRule="auto"/>
      </w:pPr>
      <w:r>
        <w:rPr>
          <w:rFonts w:ascii="宋体" w:hAnsi="宋体" w:eastAsia="宋体" w:cs="宋体"/>
          <w:color w:val="000"/>
          <w:sz w:val="28"/>
          <w:szCs w:val="28"/>
        </w:rPr>
        <w:t xml:space="preserve">3.2技术创新路径</w:t>
      </w:r>
    </w:p>
    <w:p>
      <w:pPr>
        <w:ind w:left="0" w:right="0" w:firstLine="560"/>
        <w:spacing w:before="450" w:after="450" w:line="312" w:lineRule="auto"/>
      </w:pPr>
      <w:r>
        <w:rPr>
          <w:rFonts w:ascii="宋体" w:hAnsi="宋体" w:eastAsia="宋体" w:cs="宋体"/>
          <w:color w:val="000"/>
          <w:sz w:val="28"/>
          <w:szCs w:val="28"/>
        </w:rPr>
        <w:t xml:space="preserve">技术创新是一项复杂的系统工程，它源于新创意的产生，经过研究、开发、制造、营销直到产品为消费者接受。这一过程的成败，又与企业外部环境及企业内部因素有关，牵涉众多的方面。因此，技术创新必须从实际出发，抓住核心过程，按照技术创新路径有条不紊的展开。</w:t>
      </w:r>
    </w:p>
    <w:p>
      <w:pPr>
        <w:ind w:left="0" w:right="0" w:firstLine="560"/>
        <w:spacing w:before="450" w:after="450" w:line="312" w:lineRule="auto"/>
      </w:pPr>
      <w:r>
        <w:rPr>
          <w:rFonts w:ascii="宋体" w:hAnsi="宋体" w:eastAsia="宋体" w:cs="宋体"/>
          <w:color w:val="000"/>
          <w:sz w:val="28"/>
          <w:szCs w:val="28"/>
        </w:rPr>
        <w:t xml:space="preserve">对于那些在资源储量及资源开发成本虽然具有一定优势，但由于其产业增加值较低，产业辐射影响力不大，从而影响城市产业可持续发展的煤炭城市，具有从资源型演变成资源加工型的经济技术基础，可以考虑在转型中利用现有资源，延长产业链的发展，促进资源产业的深加工和产品的升级来增加企业的收入，推进城市的发展。具体过程可从以下几个方面展开：</w:t>
      </w:r>
    </w:p>
    <w:p>
      <w:pPr>
        <w:ind w:left="0" w:right="0" w:firstLine="560"/>
        <w:spacing w:before="450" w:after="450" w:line="312" w:lineRule="auto"/>
      </w:pPr>
      <w:r>
        <w:rPr>
          <w:rFonts w:ascii="宋体" w:hAnsi="宋体" w:eastAsia="宋体" w:cs="宋体"/>
          <w:color w:val="000"/>
          <w:sz w:val="28"/>
          <w:szCs w:val="28"/>
        </w:rPr>
        <w:t xml:space="preserve">(1)寻找后备资源</w:t>
      </w:r>
    </w:p>
    <w:p>
      <w:pPr>
        <w:ind w:left="0" w:right="0" w:firstLine="560"/>
        <w:spacing w:before="450" w:after="450" w:line="312" w:lineRule="auto"/>
      </w:pPr>
      <w:r>
        <w:rPr>
          <w:rFonts w:ascii="宋体" w:hAnsi="宋体" w:eastAsia="宋体" w:cs="宋体"/>
          <w:color w:val="000"/>
          <w:sz w:val="28"/>
          <w:szCs w:val="28"/>
        </w:rPr>
        <w:t xml:space="preserve">①加强煤炭地区公益性、基础性地质调查工作，为煤炭城市经济振兴提供基础性和先导性资料。</w:t>
      </w:r>
    </w:p>
    <w:p>
      <w:pPr>
        <w:ind w:left="0" w:right="0" w:firstLine="560"/>
        <w:spacing w:before="450" w:after="450" w:line="312" w:lineRule="auto"/>
      </w:pPr>
      <w:r>
        <w:rPr>
          <w:rFonts w:ascii="宋体" w:hAnsi="宋体" w:eastAsia="宋体" w:cs="宋体"/>
          <w:color w:val="000"/>
          <w:sz w:val="28"/>
          <w:szCs w:val="28"/>
        </w:rPr>
        <w:t xml:space="preserve">②鼓励利用多渠道社会资金开展以市场需求为导向、以经济效益为目标的商业性矿产资源勘察工作。</w:t>
      </w:r>
    </w:p>
    <w:p>
      <w:pPr>
        <w:ind w:left="0" w:right="0" w:firstLine="560"/>
        <w:spacing w:before="450" w:after="450" w:line="312" w:lineRule="auto"/>
      </w:pPr>
      <w:r>
        <w:rPr>
          <w:rFonts w:ascii="宋体" w:hAnsi="宋体" w:eastAsia="宋体" w:cs="宋体"/>
          <w:color w:val="000"/>
          <w:sz w:val="28"/>
          <w:szCs w:val="28"/>
        </w:rPr>
        <w:t xml:space="preserve">③鼓励矿山企业在矿区，特别是资源耗竭矿区的周边和深部开展矿产资源勘察，增加后备资源，减缓产量递减。</w:t>
      </w:r>
    </w:p>
    <w:p>
      <w:pPr>
        <w:ind w:left="0" w:right="0" w:firstLine="560"/>
        <w:spacing w:before="450" w:after="450" w:line="312" w:lineRule="auto"/>
      </w:pPr>
      <w:r>
        <w:rPr>
          <w:rFonts w:ascii="宋体" w:hAnsi="宋体" w:eastAsia="宋体" w:cs="宋体"/>
          <w:color w:val="000"/>
          <w:sz w:val="28"/>
          <w:szCs w:val="28"/>
        </w:rPr>
        <w:t xml:space="preserve">(2)持续产业培育</w:t>
      </w:r>
    </w:p>
    <w:p>
      <w:pPr>
        <w:ind w:left="0" w:right="0" w:firstLine="560"/>
        <w:spacing w:before="450" w:after="450" w:line="312" w:lineRule="auto"/>
      </w:pPr>
      <w:r>
        <w:rPr>
          <w:rFonts w:ascii="宋体" w:hAnsi="宋体" w:eastAsia="宋体" w:cs="宋体"/>
          <w:color w:val="000"/>
          <w:sz w:val="28"/>
          <w:szCs w:val="28"/>
        </w:rPr>
        <w:t xml:space="preserve">①煤化工。</w:t>
      </w:r>
    </w:p>
    <w:p>
      <w:pPr>
        <w:ind w:left="0" w:right="0" w:firstLine="560"/>
        <w:spacing w:before="450" w:after="450" w:line="312" w:lineRule="auto"/>
      </w:pPr>
      <w:r>
        <w:rPr>
          <w:rFonts w:ascii="宋体" w:hAnsi="宋体" w:eastAsia="宋体" w:cs="宋体"/>
          <w:color w:val="000"/>
          <w:sz w:val="28"/>
          <w:szCs w:val="28"/>
        </w:rPr>
        <w:t xml:space="preserve">21世纪煤化工发展的主流是发展煤炭洁净利用技术(包括醇燃料和烃燃料)及多联产工艺技术。为了谋求生产过程的污染最低、能量利用效率和经济效益最高，可以在有条件的地区发展煤电化一体化多联产集合或组合技术。此外，还要推进煤炭液化和气化技术的开发和应用，继续做好煤炭地下气化试验，探索煤炭开发和利用的新途径。</w:t>
      </w:r>
    </w:p>
    <w:p>
      <w:pPr>
        <w:ind w:left="0" w:right="0" w:firstLine="560"/>
        <w:spacing w:before="450" w:after="450" w:line="312" w:lineRule="auto"/>
      </w:pPr>
      <w:r>
        <w:rPr>
          <w:rFonts w:ascii="宋体" w:hAnsi="宋体" w:eastAsia="宋体" w:cs="宋体"/>
          <w:color w:val="000"/>
          <w:sz w:val="28"/>
          <w:szCs w:val="28"/>
        </w:rPr>
        <w:t xml:space="preserve">②煤层气利用技术的研究与开发。</w:t>
      </w:r>
    </w:p>
    <w:p>
      <w:pPr>
        <w:ind w:left="0" w:right="0" w:firstLine="560"/>
        <w:spacing w:before="450" w:after="450" w:line="312" w:lineRule="auto"/>
      </w:pPr>
      <w:r>
        <w:rPr>
          <w:rFonts w:ascii="宋体" w:hAnsi="宋体" w:eastAsia="宋体" w:cs="宋体"/>
          <w:color w:val="000"/>
          <w:sz w:val="28"/>
          <w:szCs w:val="28"/>
        </w:rPr>
        <w:t xml:space="preserve">为拓宽煤炭资源发展路径，煤层气化工今后研究开发的重点主要在：煤层气制合成气新工艺、新催化剂;煤层气制甲醇(二甲醚)生产装置大型化;煤层气制烯烃;煤层气制乙炔旋焰炉技术及联产乙烯技术。</w:t>
      </w:r>
    </w:p>
    <w:p>
      <w:pPr>
        <w:ind w:left="0" w:right="0" w:firstLine="560"/>
        <w:spacing w:before="450" w:after="450" w:line="312" w:lineRule="auto"/>
      </w:pPr>
      <w:r>
        <w:rPr>
          <w:rFonts w:ascii="宋体" w:hAnsi="宋体" w:eastAsia="宋体" w:cs="宋体"/>
          <w:color w:val="000"/>
          <w:sz w:val="28"/>
          <w:szCs w:val="28"/>
        </w:rPr>
        <w:t xml:space="preserve">③煤炭副产品研究与开发。</w:t>
      </w:r>
    </w:p>
    <w:p>
      <w:pPr>
        <w:ind w:left="0" w:right="0" w:firstLine="560"/>
        <w:spacing w:before="450" w:after="450" w:line="312" w:lineRule="auto"/>
      </w:pPr>
      <w:r>
        <w:rPr>
          <w:rFonts w:ascii="宋体" w:hAnsi="宋体" w:eastAsia="宋体" w:cs="宋体"/>
          <w:color w:val="000"/>
          <w:sz w:val="28"/>
          <w:szCs w:val="28"/>
        </w:rPr>
        <w:t xml:space="preserve">煤炭作为燃料销售和将其作为化工原料销售以及加工成化工产品销售，其价值相差甚大，同样副产品的利益也不容小视。开发利用与煤共伴生矿物;加强对煤炭副产品和废弃物(如煤矸石、煤渣、洗煤泥等)综合利用技术的研究与开发;研究并提供洁净煤技术，提高煤炭的洗选加工水平等都是可以借鉴的有效途径。</w:t>
      </w:r>
    </w:p>
    <w:p>
      <w:pPr>
        <w:ind w:left="0" w:right="0" w:firstLine="560"/>
        <w:spacing w:before="450" w:after="450" w:line="312" w:lineRule="auto"/>
      </w:pPr>
      <w:r>
        <w:rPr>
          <w:rFonts w:ascii="宋体" w:hAnsi="宋体" w:eastAsia="宋体" w:cs="宋体"/>
          <w:color w:val="000"/>
          <w:sz w:val="28"/>
          <w:szCs w:val="28"/>
        </w:rPr>
        <w:t xml:space="preserve">(3) 周边要素协助支持</w:t>
      </w:r>
    </w:p>
    <w:p>
      <w:pPr>
        <w:ind w:left="0" w:right="0" w:firstLine="560"/>
        <w:spacing w:before="450" w:after="450" w:line="312" w:lineRule="auto"/>
      </w:pPr>
      <w:r>
        <w:rPr>
          <w:rFonts w:ascii="宋体" w:hAnsi="宋体" w:eastAsia="宋体" w:cs="宋体"/>
          <w:color w:val="000"/>
          <w:sz w:val="28"/>
          <w:szCs w:val="28"/>
        </w:rPr>
        <w:t xml:space="preserve">① 生态环境的治理。</w:t>
      </w:r>
    </w:p>
    <w:p>
      <w:pPr>
        <w:ind w:left="0" w:right="0" w:firstLine="560"/>
        <w:spacing w:before="450" w:after="450" w:line="312" w:lineRule="auto"/>
      </w:pPr>
      <w:r>
        <w:rPr>
          <w:rFonts w:ascii="宋体" w:hAnsi="宋体" w:eastAsia="宋体" w:cs="宋体"/>
          <w:color w:val="000"/>
          <w:sz w:val="28"/>
          <w:szCs w:val="28"/>
        </w:rPr>
        <w:t xml:space="preserve">许多煤炭城市的露天矿因资源枯竭而闭坑，因此而遗留下的废坑将会导致各类水涌入，带来一系列的水文地质问题。因此，为避免问题继续恶化，可以通过污水治理新技术和新工艺研发，减少污水排放量，实现清洁生产;依靠科技进步减少水处理厂的建设投资，提高处理效率等，实现从末端向源头治理和全过程控制相结合方向转变，逐步实现污染零排放。</w:t>
      </w:r>
    </w:p>
    <w:p>
      <w:pPr>
        <w:ind w:left="0" w:right="0" w:firstLine="560"/>
        <w:spacing w:before="450" w:after="450" w:line="312" w:lineRule="auto"/>
      </w:pPr>
      <w:r>
        <w:rPr>
          <w:rFonts w:ascii="宋体" w:hAnsi="宋体" w:eastAsia="宋体" w:cs="宋体"/>
          <w:color w:val="000"/>
          <w:sz w:val="28"/>
          <w:szCs w:val="28"/>
        </w:rPr>
        <w:t xml:space="preserve">② 人才利用与培训。</w:t>
      </w:r>
    </w:p>
    <w:p>
      <w:pPr>
        <w:ind w:left="0" w:right="0" w:firstLine="560"/>
        <w:spacing w:before="450" w:after="450" w:line="312" w:lineRule="auto"/>
      </w:pPr>
      <w:r>
        <w:rPr>
          <w:rFonts w:ascii="宋体" w:hAnsi="宋体" w:eastAsia="宋体" w:cs="宋体"/>
          <w:color w:val="000"/>
          <w:sz w:val="28"/>
          <w:szCs w:val="28"/>
        </w:rPr>
        <w:t xml:space="preserve">建立一套完善的人才引进机制，制定优惠政策吸引高科技人才参与煤炭资源枯竭型城市的经济建设，抢占经济制高点，增强经济竞争能力。对引进的高层次人才，在编制、职务、职称、住房、报酬等方面依据经济建设需要和个人能力、贡献大小给予特殊优惠政策，对其亲属随迁、就业等方面从优安置;支持科技人员以技术入股、技术服务等形式获取合法收益;制定人才奖励政策，设立人才发展专项资金，提供科研和创业补助经费，对有突出贡献的人才给予重奖。</w:t>
      </w:r>
    </w:p>
    <w:p>
      <w:pPr>
        <w:ind w:left="0" w:right="0" w:firstLine="560"/>
        <w:spacing w:before="450" w:after="450" w:line="312" w:lineRule="auto"/>
      </w:pPr>
      <w:r>
        <w:rPr>
          <w:rFonts w:ascii="宋体" w:hAnsi="宋体" w:eastAsia="宋体" w:cs="宋体"/>
          <w:color w:val="000"/>
          <w:sz w:val="28"/>
          <w:szCs w:val="28"/>
        </w:rPr>
        <w:t xml:space="preserve">③ 园区建立与完善。</w:t>
      </w:r>
    </w:p>
    <w:p>
      <w:pPr>
        <w:ind w:left="0" w:right="0" w:firstLine="560"/>
        <w:spacing w:before="450" w:after="450" w:line="312" w:lineRule="auto"/>
      </w:pPr>
      <w:r>
        <w:rPr>
          <w:rFonts w:ascii="宋体" w:hAnsi="宋体" w:eastAsia="宋体" w:cs="宋体"/>
          <w:color w:val="000"/>
          <w:sz w:val="28"/>
          <w:szCs w:val="28"/>
        </w:rPr>
        <w:t xml:space="preserve">东北部分煤炭资源枯竭型城市(如阜新等)建立科技工业园区，这些科技工业园区作为发展高新技术产业的主要基地，是东北煤炭资源枯竭型城市重要的高新技术研发、孵化和产业化平台，是重要的区域经济增长点。目前这些科技工业园区必须寻求新机制、新动力，进行二次创业。</w:t>
      </w:r>
    </w:p>
    <w:p>
      <w:pPr>
        <w:ind w:left="0" w:right="0" w:firstLine="560"/>
        <w:spacing w:before="450" w:after="450" w:line="312" w:lineRule="auto"/>
      </w:pPr>
      <w:r>
        <w:rPr>
          <w:rFonts w:ascii="宋体" w:hAnsi="宋体" w:eastAsia="宋体" w:cs="宋体"/>
          <w:color w:val="000"/>
          <w:sz w:val="28"/>
          <w:szCs w:val="28"/>
        </w:rPr>
        <w:t xml:space="preserve">为此，必须加强科技工业园区创新创业环境和创新服务能力的建设，加快科研成果的产业化与商品化以促进主导产业的产业链培育。设立专项扶持资金和给予专门的财政贴息;整合东北农业科技资源，建设东北农业科技创新中心，继续加大对阜新国家农业科技园的支持。</w:t>
      </w:r>
    </w:p>
    <w:p>
      <w:pPr>
        <w:ind w:left="0" w:right="0" w:firstLine="560"/>
        <w:spacing w:before="450" w:after="450" w:line="312" w:lineRule="auto"/>
      </w:pPr>
      <w:r>
        <w:rPr>
          <w:rFonts w:ascii="宋体" w:hAnsi="宋体" w:eastAsia="宋体" w:cs="宋体"/>
          <w:color w:val="000"/>
          <w:sz w:val="28"/>
          <w:szCs w:val="28"/>
        </w:rPr>
        <w:t xml:space="preserve">④ 科技政策实施。</w:t>
      </w:r>
    </w:p>
    <w:p>
      <w:pPr>
        <w:ind w:left="0" w:right="0" w:firstLine="560"/>
        <w:spacing w:before="450" w:after="450" w:line="312" w:lineRule="auto"/>
      </w:pPr>
      <w:r>
        <w:rPr>
          <w:rFonts w:ascii="宋体" w:hAnsi="宋体" w:eastAsia="宋体" w:cs="宋体"/>
          <w:color w:val="000"/>
          <w:sz w:val="28"/>
          <w:szCs w:val="28"/>
        </w:rPr>
        <w:t xml:space="preserve">为提高煤炭资源枯竭型城市的科技水平，既要优化科技组织结构，加强自主研发与自主创新，又要扩大开放，建立有效的适用技术转移机制，形成有利于科技交流和合作的良好环境，吸引发达国家的新技术、新设备、新工艺，改变矿业开发中传统的粗放经营方式。</w:t>
      </w:r>
    </w:p>
    <w:p>
      <w:pPr>
        <w:ind w:left="0" w:right="0" w:firstLine="560"/>
        <w:spacing w:before="450" w:after="450" w:line="312" w:lineRule="auto"/>
      </w:pPr>
      <w:r>
        <w:rPr>
          <w:rFonts w:ascii="宋体" w:hAnsi="宋体" w:eastAsia="宋体" w:cs="宋体"/>
          <w:color w:val="000"/>
          <w:sz w:val="28"/>
          <w:szCs w:val="28"/>
        </w:rPr>
        <w:t xml:space="preserve">⑤ 其他方面。</w:t>
      </w:r>
    </w:p>
    <w:p>
      <w:pPr>
        <w:ind w:left="0" w:right="0" w:firstLine="560"/>
        <w:spacing w:before="450" w:after="450" w:line="312" w:lineRule="auto"/>
      </w:pPr>
      <w:r>
        <w:rPr>
          <w:rFonts w:ascii="宋体" w:hAnsi="宋体" w:eastAsia="宋体" w:cs="宋体"/>
          <w:color w:val="000"/>
          <w:sz w:val="28"/>
          <w:szCs w:val="28"/>
        </w:rPr>
        <w:t xml:space="preserve">另外，企业研发阶段会有创新成果的产出，形成专利;在制造阶段也会有创新成果产出，比如新材料、新工艺、新技术等，因此，专利保护成为关键。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成功的技术创新，会给企业带来以下效益，表现在：第一，企业的经济效益提高;第二，企业的市场份额增加;第三，企业主体的素质提高。技术创新能力的提高，也会促使企业不断从事技术创新，从而形成与企业价值增长的良性循环。</w:t>
      </w:r>
    </w:p>
    <w:p>
      <w:pPr>
        <w:ind w:left="0" w:right="0" w:firstLine="560"/>
        <w:spacing w:before="450" w:after="450" w:line="312" w:lineRule="auto"/>
      </w:pPr>
      <w:r>
        <w:rPr>
          <w:rFonts w:ascii="宋体" w:hAnsi="宋体" w:eastAsia="宋体" w:cs="宋体"/>
          <w:color w:val="000"/>
          <w:sz w:val="28"/>
          <w:szCs w:val="28"/>
        </w:rPr>
        <w:t xml:space="preserve">但是目前由于对煤炭城市的系统理论研究滞后于煤炭城市转型实践的需要，转型实践因缺乏科学理论的指导而带有很大盲目性。因此，煤炭城市要真正转型成功，必须从煤炭城市存在问题实际出发，对技术创新的核心过程进行分析，从持续产业培育角度，在现有资源基础上通过对现有技术与产品进行改进及创新而达到目的。</w:t>
      </w:r>
    </w:p>
    <w:p>
      <w:pPr>
        <w:ind w:left="0" w:right="0" w:firstLine="560"/>
        <w:spacing w:before="450" w:after="450" w:line="312" w:lineRule="auto"/>
      </w:pPr>
      <w:r>
        <w:rPr>
          <w:rFonts w:ascii="宋体" w:hAnsi="宋体" w:eastAsia="宋体" w:cs="宋体"/>
          <w:color w:val="000"/>
          <w:sz w:val="28"/>
          <w:szCs w:val="28"/>
        </w:rPr>
        <w:t xml:space="preserve">我国煤炭城市较多，在历史发展中曾经为国家经济的腾飞做出过突出的贡献，因此煤炭城市转型的探讨不仅仅是学者面临的紧急研究课题，同时也应该受到社会、政府的高度关注。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王琼.资源枯竭型城市经济转型要有新思路[J]. 求是,202_(12): 29-31</w:t>
      </w:r>
    </w:p>
    <w:p>
      <w:pPr>
        <w:ind w:left="0" w:right="0" w:firstLine="560"/>
        <w:spacing w:before="450" w:after="450" w:line="312" w:lineRule="auto"/>
      </w:pPr>
      <w:r>
        <w:rPr>
          <w:rFonts w:ascii="宋体" w:hAnsi="宋体" w:eastAsia="宋体" w:cs="宋体"/>
          <w:color w:val="000"/>
          <w:sz w:val="28"/>
          <w:szCs w:val="28"/>
        </w:rPr>
        <w:t xml:space="preserve">[2] 李旭红，安树伟.东北煤炭资源枯竭型城市产业转型的科技支撑[J].中国科技论坛，202_(4)：21-25</w:t>
      </w:r>
    </w:p>
    <w:p>
      <w:pPr>
        <w:ind w:left="0" w:right="0" w:firstLine="560"/>
        <w:spacing w:before="450" w:after="450" w:line="312" w:lineRule="auto"/>
      </w:pPr>
      <w:r>
        <w:rPr>
          <w:rFonts w:ascii="宋体" w:hAnsi="宋体" w:eastAsia="宋体" w:cs="宋体"/>
          <w:color w:val="000"/>
          <w:sz w:val="28"/>
          <w:szCs w:val="28"/>
        </w:rPr>
        <w:t xml:space="preserve">[3] 孙雅静.我国资源型城市转型路径分析[J].资源产业，202_(6)</w:t>
      </w:r>
    </w:p>
    <w:p>
      <w:pPr>
        <w:ind w:left="0" w:right="0" w:firstLine="560"/>
        <w:spacing w:before="450" w:after="450" w:line="312" w:lineRule="auto"/>
      </w:pPr>
      <w:r>
        <w:rPr>
          <w:rFonts w:ascii="宋体" w:hAnsi="宋体" w:eastAsia="宋体" w:cs="宋体"/>
          <w:color w:val="000"/>
          <w:sz w:val="28"/>
          <w:szCs w:val="28"/>
        </w:rPr>
        <w:t xml:space="preserve">[4] 许强，王立杰.煤炭城市经营的思考[J].中国煤炭，202_(6): 18-21</w:t>
      </w:r>
    </w:p>
    <w:p>
      <w:pPr>
        <w:ind w:left="0" w:right="0" w:firstLine="560"/>
        <w:spacing w:before="450" w:after="450" w:line="312" w:lineRule="auto"/>
      </w:pPr>
      <w:r>
        <w:rPr>
          <w:rFonts w:ascii="宋体" w:hAnsi="宋体" w:eastAsia="宋体" w:cs="宋体"/>
          <w:color w:val="000"/>
          <w:sz w:val="28"/>
          <w:szCs w:val="28"/>
        </w:rPr>
        <w:t xml:space="preserve">[5] 张武城.术创新方法概论[M].北京：科学出版社，202_</w:t>
      </w:r>
    </w:p>
    <w:p>
      <w:pPr>
        <w:ind w:left="0" w:right="0" w:firstLine="560"/>
        <w:spacing w:before="450" w:after="450" w:line="312" w:lineRule="auto"/>
      </w:pPr>
      <w:r>
        <w:rPr>
          <w:rFonts w:ascii="宋体" w:hAnsi="宋体" w:eastAsia="宋体" w:cs="宋体"/>
          <w:color w:val="000"/>
          <w:sz w:val="28"/>
          <w:szCs w:val="28"/>
        </w:rPr>
        <w:t xml:space="preserve">煤炭经济研究论文范文二：近年来我国煤炭经济发展研究及预测</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2025-06-18T19:50:28+08:00</dcterms:created>
  <dcterms:modified xsi:type="dcterms:W3CDTF">2025-06-18T19:50:28+08:00</dcterms:modified>
</cp:coreProperties>
</file>

<file path=docProps/custom.xml><?xml version="1.0" encoding="utf-8"?>
<Properties xmlns="http://schemas.openxmlformats.org/officeDocument/2006/custom-properties" xmlns:vt="http://schemas.openxmlformats.org/officeDocument/2006/docPropsVTypes"/>
</file>