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财政政策论文：探究公共财政下的县区财政企业工作</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编辑了财政政策论文：探究公共财政下的县区财政企业工作，敬请关注!!在全球金融危机的巨大影响下，我国经济发展遭遇严峻考验，各市及县区企业经济实体的发展更面临极大的挑战。此种形势下，各个县区财政企业应全面贯彻落实中央以及本省经...</w:t>
      </w:r>
    </w:p>
    <w:p>
      <w:pPr>
        <w:ind w:left="0" w:right="0" w:firstLine="560"/>
        <w:spacing w:before="450" w:after="450" w:line="312" w:lineRule="auto"/>
      </w:pPr>
      <w:r>
        <w:rPr>
          <w:rFonts w:ascii="宋体" w:hAnsi="宋体" w:eastAsia="宋体" w:cs="宋体"/>
          <w:color w:val="000"/>
          <w:sz w:val="28"/>
          <w:szCs w:val="28"/>
        </w:rPr>
        <w:t xml:space="preserve">【摘要】论文网为您编辑了财政政策论文：探究公共财政下的县区财政企业工作，敬请关注!!</w:t>
      </w:r>
    </w:p>
    <w:p>
      <w:pPr>
        <w:ind w:left="0" w:right="0" w:firstLine="560"/>
        <w:spacing w:before="450" w:after="450" w:line="312" w:lineRule="auto"/>
      </w:pPr>
      <w:r>
        <w:rPr>
          <w:rFonts w:ascii="宋体" w:hAnsi="宋体" w:eastAsia="宋体" w:cs="宋体"/>
          <w:color w:val="000"/>
          <w:sz w:val="28"/>
          <w:szCs w:val="28"/>
        </w:rPr>
        <w:t xml:space="preserve">在全球金融危机的巨大影响下，我国经济发展遭遇严峻考验，各市及县区企业经济实体的发展更面临极大的挑战。此种形势下，各个县区财政企业应全面贯彻落实中央以及本省经济和财政工作会议精神，认真实践公共财政体制下的现代企业财务工作之路。</w:t>
      </w:r>
    </w:p>
    <w:p>
      <w:pPr>
        <w:ind w:left="0" w:right="0" w:firstLine="560"/>
        <w:spacing w:before="450" w:after="450" w:line="312" w:lineRule="auto"/>
      </w:pPr>
      <w:r>
        <w:rPr>
          <w:rFonts w:ascii="宋体" w:hAnsi="宋体" w:eastAsia="宋体" w:cs="宋体"/>
          <w:color w:val="000"/>
          <w:sz w:val="28"/>
          <w:szCs w:val="28"/>
        </w:rPr>
        <w:t xml:space="preserve">一、高效实践“企业服务年”活动</w:t>
      </w:r>
    </w:p>
    <w:p>
      <w:pPr>
        <w:ind w:left="0" w:right="0" w:firstLine="560"/>
        <w:spacing w:before="450" w:after="450" w:line="312" w:lineRule="auto"/>
      </w:pPr>
      <w:r>
        <w:rPr>
          <w:rFonts w:ascii="宋体" w:hAnsi="宋体" w:eastAsia="宋体" w:cs="宋体"/>
          <w:color w:val="000"/>
          <w:sz w:val="28"/>
          <w:szCs w:val="28"/>
        </w:rPr>
        <w:t xml:space="preserve">1. 制定“企业服务年”活动措施</w:t>
      </w:r>
    </w:p>
    <w:p>
      <w:pPr>
        <w:ind w:left="0" w:right="0" w:firstLine="560"/>
        <w:spacing w:before="450" w:after="450" w:line="312" w:lineRule="auto"/>
      </w:pPr>
      <w:r>
        <w:rPr>
          <w:rFonts w:ascii="宋体" w:hAnsi="宋体" w:eastAsia="宋体" w:cs="宋体"/>
          <w:color w:val="000"/>
          <w:sz w:val="28"/>
          <w:szCs w:val="28"/>
        </w:rPr>
        <w:t xml:space="preserve">完善县区财政企业工作，其关键环节在于加强企业服务工作的开展和实践，而企业服务活动的有效实践有赖于具体措施的强有力支持。具体来讲，一要端正思想，深刻意识到开展“企业服务年”活动的重要性，积极应对当前经济下滑影响下的财政严峻形势，努力实现经济增长、增加财政收入、维护社会稳定;二要加强领导，在相关领导统一指导和协调下具体开展各项活动;三要明确分工，由“企业服务年”活动牵涉到的工作部门拿出各自具体的服务项目、服务内容及服务承诺计划等，认真落实“企业服务年”活动相关工作责任;四要严格考核，各个管理部门应对活动实施情况深入考核，并将考核结果详细列入年度考核工作内容中，确保“企业服务年”活动目标不断落到实处。</w:t>
      </w:r>
    </w:p>
    <w:p>
      <w:pPr>
        <w:ind w:left="0" w:right="0" w:firstLine="560"/>
        <w:spacing w:before="450" w:after="450" w:line="312" w:lineRule="auto"/>
      </w:pPr>
      <w:r>
        <w:rPr>
          <w:rFonts w:ascii="宋体" w:hAnsi="宋体" w:eastAsia="宋体" w:cs="宋体"/>
          <w:color w:val="000"/>
          <w:sz w:val="28"/>
          <w:szCs w:val="28"/>
        </w:rPr>
        <w:t xml:space="preserve">2. 深入开展“企业服务年”活动</w:t>
      </w:r>
    </w:p>
    <w:p>
      <w:pPr>
        <w:ind w:left="0" w:right="0" w:firstLine="560"/>
        <w:spacing w:before="450" w:after="450" w:line="312" w:lineRule="auto"/>
      </w:pPr>
      <w:r>
        <w:rPr>
          <w:rFonts w:ascii="宋体" w:hAnsi="宋体" w:eastAsia="宋体" w:cs="宋体"/>
          <w:color w:val="000"/>
          <w:sz w:val="28"/>
          <w:szCs w:val="28"/>
        </w:rPr>
        <w:t xml:space="preserve">首先，要成立各个负责小组，从各个角度进行“企业服务年”活动的实践工作，其中必须成立的小组中应分为确保财政收入平稳增长工作小组、争取中央国债项目并加大政府投资工作小组、开放型经济转型升级工作小组、创新政府采购工作小组、推动外贸出口的财政和金融政策工作小组、促进市场繁荣和拓宽旅游市场工作小组、振兴产业计划并促进转变发展方式工作小组、推进企业减负工作小组、促进“三农”健康发展工作小组、稳定和扩大就业政策工作小组、积极向上级争取各项政策工作小组、拓宽农业企业融资渠道工作小组、促进房地产市场健康发展工作小组以及服务、管理、监督、考核工作小组等。</w:t>
      </w:r>
    </w:p>
    <w:p>
      <w:pPr>
        <w:ind w:left="0" w:right="0" w:firstLine="560"/>
        <w:spacing w:before="450" w:after="450" w:line="312" w:lineRule="auto"/>
      </w:pPr>
      <w:r>
        <w:rPr>
          <w:rFonts w:ascii="宋体" w:hAnsi="宋体" w:eastAsia="宋体" w:cs="宋体"/>
          <w:color w:val="000"/>
          <w:sz w:val="28"/>
          <w:szCs w:val="28"/>
        </w:rPr>
        <w:t xml:space="preserve">其次，便是在各个责任小组领导下，深入实践“企业服务年”活动，其要求做到加强重点项目建设，抢抓机遇，争取更多建设项目;培育更多更好的消费热点，比如扩大居民改善住房的计划，支持并加大农村消费，完善农村连锁、配送、专卖等现代流通业态;加大开放型经济稳定增长力度，建立健全开放型经济发展扶持机制，以出口退税、专项资金、财政补贴等综合性政策措施，实现外贸出口稳定增长;贯彻落实减负政策，坚持以增值税转型改革、燃油税费改革及其他相关税费优惠政策为指导，规范行政事业性收费行为;大力发展现代服务业，重点做好软件产业、服务外包、商务、金融业和物流业建设，打造更多具备自主知识产权和强大国际竞争力的规模型企业。</w:t>
      </w:r>
    </w:p>
    <w:p>
      <w:pPr>
        <w:ind w:left="0" w:right="0" w:firstLine="560"/>
        <w:spacing w:before="450" w:after="450" w:line="312" w:lineRule="auto"/>
      </w:pPr>
      <w:r>
        <w:rPr>
          <w:rFonts w:ascii="宋体" w:hAnsi="宋体" w:eastAsia="宋体" w:cs="宋体"/>
          <w:color w:val="000"/>
          <w:sz w:val="28"/>
          <w:szCs w:val="28"/>
        </w:rPr>
        <w:t xml:space="preserve">3. 全面引导县区财政企业发展</w:t>
      </w:r>
    </w:p>
    <w:p>
      <w:pPr>
        <w:ind w:left="0" w:right="0" w:firstLine="560"/>
        <w:spacing w:before="450" w:after="450" w:line="312" w:lineRule="auto"/>
      </w:pPr>
      <w:r>
        <w:rPr>
          <w:rFonts w:ascii="宋体" w:hAnsi="宋体" w:eastAsia="宋体" w:cs="宋体"/>
          <w:color w:val="000"/>
          <w:sz w:val="28"/>
          <w:szCs w:val="28"/>
        </w:rPr>
        <w:t xml:space="preserve">在公共财政体制准予下，县区财政企业应获得相应的发展支持，具体要包括：加大财政资金引导力度，强化企业发展动力，特别要加强中小企业融资平台建设，进一步解决中小企业融资困难等问题;增加财政政策扶持，激发企业发展潜力，对于那些吸纳了大龄就业困难人员的企业适当给予岗位用工补贴，对于那些以在岗培训、轮班工作、协商薪筹等方法稳定职工队伍的困难企业给予一定的稳定岗位补贴，对于外贸企业也要适度扶持，促进外贸企业能够加快转变发展方式，提升出口产品档次;落实财政减负措施，有效缓解企业发展压力，认真贯彻落实国家出口退税政策，提升退税效率，实现出口平稳增长;优化财政服务环境，为企业发展添加更多活力，比如积极帮助企业申请扶持奖励资金，提升政策的服务水平。</w:t>
      </w:r>
    </w:p>
    <w:p>
      <w:pPr>
        <w:ind w:left="0" w:right="0" w:firstLine="560"/>
        <w:spacing w:before="450" w:after="450" w:line="312" w:lineRule="auto"/>
      </w:pPr>
      <w:r>
        <w:rPr>
          <w:rFonts w:ascii="宋体" w:hAnsi="宋体" w:eastAsia="宋体" w:cs="宋体"/>
          <w:color w:val="000"/>
          <w:sz w:val="28"/>
          <w:szCs w:val="28"/>
        </w:rPr>
        <w:t xml:space="preserve">二、高度重视财政部门职能作用</w:t>
      </w:r>
    </w:p>
    <w:p>
      <w:pPr>
        <w:ind w:left="0" w:right="0" w:firstLine="560"/>
        <w:spacing w:before="450" w:after="450" w:line="312" w:lineRule="auto"/>
      </w:pPr>
      <w:r>
        <w:rPr>
          <w:rFonts w:ascii="宋体" w:hAnsi="宋体" w:eastAsia="宋体" w:cs="宋体"/>
          <w:color w:val="000"/>
          <w:sz w:val="28"/>
          <w:szCs w:val="28"/>
        </w:rPr>
        <w:t xml:space="preserve">1. 实践财政部门财政职责</w:t>
      </w:r>
    </w:p>
    <w:p>
      <w:pPr>
        <w:ind w:left="0" w:right="0" w:firstLine="560"/>
        <w:spacing w:before="450" w:after="450" w:line="312" w:lineRule="auto"/>
      </w:pPr>
      <w:r>
        <w:rPr>
          <w:rFonts w:ascii="宋体" w:hAnsi="宋体" w:eastAsia="宋体" w:cs="宋体"/>
          <w:color w:val="000"/>
          <w:sz w:val="28"/>
          <w:szCs w:val="28"/>
        </w:rPr>
        <w:t xml:space="preserve">现代社会经济形态下，财政部门应充分发挥财政管理和监督管理的双重职能，对县区财政企业实施更好的管理。在较长时间里，我国财政部门在管理财政资金时，只注重监督，不重视管理，造成在部分资金的管理问题上，财政部门成为“出纳员”的角色。实践证明，管理和监督本就是财政工作的重要而不可分割的组成部分，其二者相辅相承、缺一不可，任何忽视管理的监督行为都不可能收到良好的效果，尤其在企业专项资金管理过程中，财政部门更要强调管理，在加强监督的同时，收到了监督和管理相互配合的良好效果。</w:t>
      </w:r>
    </w:p>
    <w:p>
      <w:pPr>
        <w:ind w:left="0" w:right="0" w:firstLine="560"/>
        <w:spacing w:before="450" w:after="450" w:line="312" w:lineRule="auto"/>
      </w:pPr>
      <w:r>
        <w:rPr>
          <w:rFonts w:ascii="宋体" w:hAnsi="宋体" w:eastAsia="宋体" w:cs="宋体"/>
          <w:color w:val="000"/>
          <w:sz w:val="28"/>
          <w:szCs w:val="28"/>
        </w:rPr>
        <w:t xml:space="preserve">2. 完善财政部门内部关系</w:t>
      </w:r>
    </w:p>
    <w:p>
      <w:pPr>
        <w:ind w:left="0" w:right="0" w:firstLine="560"/>
        <w:spacing w:before="450" w:after="450" w:line="312" w:lineRule="auto"/>
      </w:pPr>
      <w:r>
        <w:rPr>
          <w:rFonts w:ascii="宋体" w:hAnsi="宋体" w:eastAsia="宋体" w:cs="宋体"/>
          <w:color w:val="000"/>
          <w:sz w:val="28"/>
          <w:szCs w:val="28"/>
        </w:rPr>
        <w:t xml:space="preserve">不同部门之间的密切配合、团结协作关系，是妥善处理财政工作的基本保证。在县区财政企业资金管理方面，财政部门应巧妙发挥公共财政作用，在优化宏观调控的前提下，积极平衡相关部门之间的支持与协作，大力发挥相关部门的职能作用，深入改善部门关系，明确部门工作责任，提高部门工作效率。在企业实际管理工作中，财政部门须发挥相关部门的作用，同时强调财政部门的管理监督作用，实现不同部门之间的相互尊重和换位思考，但在原则问题上并不让步。</w:t>
      </w:r>
    </w:p>
    <w:p>
      <w:pPr>
        <w:ind w:left="0" w:right="0" w:firstLine="560"/>
        <w:spacing w:before="450" w:after="450" w:line="312" w:lineRule="auto"/>
      </w:pPr>
      <w:r>
        <w:rPr>
          <w:rFonts w:ascii="宋体" w:hAnsi="宋体" w:eastAsia="宋体" w:cs="宋体"/>
          <w:color w:val="000"/>
          <w:sz w:val="28"/>
          <w:szCs w:val="28"/>
        </w:rPr>
        <w:t xml:space="preserve">3. 履行财政部门职能作用</w:t>
      </w:r>
    </w:p>
    <w:p>
      <w:pPr>
        <w:ind w:left="0" w:right="0" w:firstLine="560"/>
        <w:spacing w:before="450" w:after="450" w:line="312" w:lineRule="auto"/>
      </w:pPr>
      <w:r>
        <w:rPr>
          <w:rFonts w:ascii="宋体" w:hAnsi="宋体" w:eastAsia="宋体" w:cs="宋体"/>
          <w:color w:val="000"/>
          <w:sz w:val="28"/>
          <w:szCs w:val="28"/>
        </w:rPr>
        <w:t xml:space="preserve">财政部门职能作用的充分发挥，需要相应的条件做基础，即在熟悉和掌握相关财政政策的前提下，财政部门可采取调研、汇报以及向有关企业了解情况等不同的方式，及时、切实了解并掌握大量的第一手材料，为财政管理和监督工作得以切实的履行和实践，也使财政处理工作真正有理、有据、有节。同时，财政部门还应积极创造公平竞争环境，有效促进企业获取更好的经济发展手段，在公开、公平、公正的财政政策和资金投入背景下，充分挖掘、发展县区财政企业在促进经济增长、扩大就业以及活跃市场等方面的潜力，推动企业全面发展，提升企业科技创新及市场竞争能力。</w:t>
      </w:r>
    </w:p>
    <w:p>
      <w:pPr>
        <w:ind w:left="0" w:right="0" w:firstLine="560"/>
        <w:spacing w:before="450" w:after="450" w:line="312" w:lineRule="auto"/>
      </w:pPr>
      <w:r>
        <w:rPr>
          <w:rFonts w:ascii="宋体" w:hAnsi="宋体" w:eastAsia="宋体" w:cs="宋体"/>
          <w:color w:val="000"/>
          <w:sz w:val="28"/>
          <w:szCs w:val="28"/>
        </w:rPr>
        <w:t xml:space="preserve">三、认真实施正确的工作思路</w:t>
      </w:r>
    </w:p>
    <w:p>
      <w:pPr>
        <w:ind w:left="0" w:right="0" w:firstLine="560"/>
        <w:spacing w:before="450" w:after="450" w:line="312" w:lineRule="auto"/>
      </w:pPr>
      <w:r>
        <w:rPr>
          <w:rFonts w:ascii="宋体" w:hAnsi="宋体" w:eastAsia="宋体" w:cs="宋体"/>
          <w:color w:val="000"/>
          <w:sz w:val="28"/>
          <w:szCs w:val="28"/>
        </w:rPr>
        <w:t xml:space="preserve">1. 坚持正确的工作指导思想</w:t>
      </w:r>
    </w:p>
    <w:p>
      <w:pPr>
        <w:ind w:left="0" w:right="0" w:firstLine="560"/>
        <w:spacing w:before="450" w:after="450" w:line="312" w:lineRule="auto"/>
      </w:pPr>
      <w:r>
        <w:rPr>
          <w:rFonts w:ascii="宋体" w:hAnsi="宋体" w:eastAsia="宋体" w:cs="宋体"/>
          <w:color w:val="000"/>
          <w:sz w:val="28"/>
          <w:szCs w:val="28"/>
        </w:rPr>
        <w:t xml:space="preserve">端正科学发展观，所面临形势越复杂，县区财政企业便越要讲究发展的科学性，树立与时俱进的科学工作理念，采取“科级公务员轮训”、“网上在线学习”、“‘菜单式’学习”等多样化的学习方式，逐步提升财政干部务实创新的能力、实践科学发展观的能力、应对挑战驾驭复杂局面的能力以及促进企业发展、社会和谐的能力;重视和落实各项扶持政策，将财务管理始终定位为财政企业工作的主要任务，加大企业自主创新能力，促进企业外向型经济发展，重视担保体系建设，实现中小企业融资产品多元化;加强勤政廉政教育，要求各级管理者和工作人员都能够真正服务于领导决策和基层企业;创新财政资金管理，特别是要针对当前经济形势，创新财政专项资金管理，比如资金整合、项目跟踪、项目考核、项目招投标、项目公示、专家评审、项目库等，重点跟踪财务管理，及时反馈跟踪信息，提升财政资金管理效益。</w:t>
      </w:r>
    </w:p>
    <w:p>
      <w:pPr>
        <w:ind w:left="0" w:right="0" w:firstLine="560"/>
        <w:spacing w:before="450" w:after="450" w:line="312" w:lineRule="auto"/>
      </w:pPr>
      <w:r>
        <w:rPr>
          <w:rFonts w:ascii="宋体" w:hAnsi="宋体" w:eastAsia="宋体" w:cs="宋体"/>
          <w:color w:val="000"/>
          <w:sz w:val="28"/>
          <w:szCs w:val="28"/>
        </w:rPr>
        <w:t xml:space="preserve">2. 提高县区财政企业财务信息质量</w:t>
      </w:r>
    </w:p>
    <w:p>
      <w:pPr>
        <w:ind w:left="0" w:right="0" w:firstLine="560"/>
        <w:spacing w:before="450" w:after="450" w:line="312" w:lineRule="auto"/>
      </w:pPr>
      <w:r>
        <w:rPr>
          <w:rFonts w:ascii="宋体" w:hAnsi="宋体" w:eastAsia="宋体" w:cs="宋体"/>
          <w:color w:val="000"/>
          <w:sz w:val="28"/>
          <w:szCs w:val="28"/>
        </w:rPr>
        <w:t xml:space="preserve">目前，县区财政企业的财务会计信息工作已成为财政部门重要的基础性工作，如何提高企业财务信息质量，其主要通过采取如下方式：</w:t>
      </w:r>
    </w:p>
    <w:p>
      <w:pPr>
        <w:ind w:left="0" w:right="0" w:firstLine="560"/>
        <w:spacing w:before="450" w:after="450" w:line="312" w:lineRule="auto"/>
      </w:pPr>
      <w:r>
        <w:rPr>
          <w:rFonts w:ascii="宋体" w:hAnsi="宋体" w:eastAsia="宋体" w:cs="宋体"/>
          <w:color w:val="000"/>
          <w:sz w:val="28"/>
          <w:szCs w:val="28"/>
        </w:rPr>
        <w:t xml:space="preserve">构建不同部门之间的协调机制，其中要完善政府部门间协调工作以及财政部门与其他部门间的协调工作，要确保财务报表数据的规范性和真实性，同时要提高企业财务报表质量和进度;构建财政企业专管员参与机制，以建立健全财政企业监督机制为入口，在县区财政企业配备专管员，区分财政企业专管员工作职责，细化各项任务和工作责任，组织相应的业务知识培训，使财政企业专管员能够经常深入企业宣讲积极的财政政策，协助企业建章健制;构建财政企业报表考核机制，针对企业财务报表的编制和填写工作，财政企业应充分认识到财务报表的性质、内容和重要性，对那些迟报、漏报和错报财务报表的现象，应给予严肃的处理，并督促其有效改进。</w:t>
      </w:r>
    </w:p>
    <w:p>
      <w:pPr>
        <w:ind w:left="0" w:right="0" w:firstLine="560"/>
        <w:spacing w:before="450" w:after="450" w:line="312" w:lineRule="auto"/>
      </w:pPr>
      <w:r>
        <w:rPr>
          <w:rFonts w:ascii="宋体" w:hAnsi="宋体" w:eastAsia="宋体" w:cs="宋体"/>
          <w:color w:val="000"/>
          <w:sz w:val="28"/>
          <w:szCs w:val="28"/>
        </w:rPr>
        <w:t xml:space="preserve">3. 推行现代化财务管理理念</w:t>
      </w:r>
    </w:p>
    <w:p>
      <w:pPr>
        <w:ind w:left="0" w:right="0" w:firstLine="560"/>
        <w:spacing w:before="450" w:after="450" w:line="312" w:lineRule="auto"/>
      </w:pPr>
      <w:r>
        <w:rPr>
          <w:rFonts w:ascii="宋体" w:hAnsi="宋体" w:eastAsia="宋体" w:cs="宋体"/>
          <w:color w:val="000"/>
          <w:sz w:val="28"/>
          <w:szCs w:val="28"/>
        </w:rPr>
        <w:t xml:space="preserve">加强专项资金监管，实现制度创新，一要严把项目申报关，二要严把项目质量关，三要严把资金安全关，对企业专项资金实行事前、事中、事后监督，并且重点加强专项项目资金监督及后期管理，以及实施期中监理、期末验收制度和推荐单位负责制;完善国资预算体系，实现体制创新，为财政企业的发展争取更多的政策优惠和特殊待遇。同时还要尝试项目绩效考核，对于财政企业财政专项资金的使用效率给予正确评价，最大程度上体现出政府资金投向的正确度，恰当引导企业财政资金转向高附加值、高新技术等新型产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肖勇。 《新一轮财政税收体制改革思路》[J]. 经济研究参考， 202_，(69)。</w:t>
      </w:r>
    </w:p>
    <w:p>
      <w:pPr>
        <w:ind w:left="0" w:right="0" w:firstLine="560"/>
        <w:spacing w:before="450" w:after="450" w:line="312" w:lineRule="auto"/>
      </w:pPr>
      <w:r>
        <w:rPr>
          <w:rFonts w:ascii="宋体" w:hAnsi="宋体" w:eastAsia="宋体" w:cs="宋体"/>
          <w:color w:val="000"/>
          <w:sz w:val="28"/>
          <w:szCs w:val="28"/>
        </w:rPr>
        <w:t xml:space="preserve">[3] 伏润民，李妍，缪小林。 我国地方财政体制改革研讨会综述[J]. 经济研究， 202_，(09)。</w:t>
      </w:r>
    </w:p>
    <w:p>
      <w:pPr>
        <w:ind w:left="0" w:right="0" w:firstLine="560"/>
        <w:spacing w:before="450" w:after="450" w:line="312" w:lineRule="auto"/>
      </w:pPr>
      <w:r>
        <w:rPr>
          <w:rFonts w:ascii="宋体" w:hAnsi="宋体" w:eastAsia="宋体" w:cs="宋体"/>
          <w:color w:val="000"/>
          <w:sz w:val="28"/>
          <w:szCs w:val="28"/>
        </w:rPr>
        <w:t xml:space="preserve">[4] 杨杨，杜剑。 关于深化省以下财政管理体制改革的思考[J]. 商业时代， 202_，(06)。</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上文就是论文网给您带来的财政政策论文：探究公共财政下的县区财政企业工作，希望可以更好的帮助到您!!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2025-05-14T03:57:48+08:00</dcterms:created>
  <dcterms:modified xsi:type="dcterms:W3CDTF">2025-05-14T03:57:48+08:00</dcterms:modified>
</cp:coreProperties>
</file>

<file path=docProps/custom.xml><?xml version="1.0" encoding="utf-8"?>
<Properties xmlns="http://schemas.openxmlformats.org/officeDocument/2006/custom-properties" xmlns:vt="http://schemas.openxmlformats.org/officeDocument/2006/docPropsVTypes"/>
</file>