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普惠金融体系下农业保险发展的财政政策</w:t>
      </w:r>
      <w:bookmarkEnd w:id="1"/>
    </w:p>
    <w:p>
      <w:pPr>
        <w:jc w:val="center"/>
        <w:spacing w:before="0" w:after="450"/>
      </w:pPr>
      <w:r>
        <w:rPr>
          <w:rFonts w:ascii="Arial" w:hAnsi="Arial" w:eastAsia="Arial" w:cs="Arial"/>
          <w:color w:val="999999"/>
          <w:sz w:val="20"/>
          <w:szCs w:val="20"/>
        </w:rPr>
        <w:t xml:space="preserve">来源：网络  作者：静谧旋律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普惠金融体系下农业保险发展的财政政策”是由论文网论文频道小编特别编辑整理的，相信对需要各式各样的论文朋友有一定的帮助!一、我国农业保险发展面临的主要困难（一）我国农业保险立法缺位（二）保险公司经营农业保险难以为继农业的生产...</w:t>
      </w:r>
    </w:p>
    <w:p>
      <w:pPr>
        <w:ind w:left="0" w:right="0" w:firstLine="560"/>
        <w:spacing w:before="450" w:after="450" w:line="312" w:lineRule="auto"/>
      </w:pPr>
      <w:r>
        <w:rPr>
          <w:rFonts w:ascii="宋体" w:hAnsi="宋体" w:eastAsia="宋体" w:cs="宋体"/>
          <w:color w:val="000"/>
          <w:sz w:val="28"/>
          <w:szCs w:val="28"/>
        </w:rPr>
        <w:t xml:space="preserve">广大朋友们，关于“普惠金融体系下农业保险发展的财政政策”是由论文网论文频道小编特别编辑整理的，相信对需要各式各样的论文朋友有一定的帮助!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一、我国农业保险发展面临的主要困难</w:t>
      </w:r>
    </w:p>
    <w:p>
      <w:pPr>
        <w:ind w:left="0" w:right="0" w:firstLine="560"/>
        <w:spacing w:before="450" w:after="450" w:line="312" w:lineRule="auto"/>
      </w:pPr>
      <w:r>
        <w:rPr>
          <w:rFonts w:ascii="宋体" w:hAnsi="宋体" w:eastAsia="宋体" w:cs="宋体"/>
          <w:color w:val="000"/>
          <w:sz w:val="28"/>
          <w:szCs w:val="28"/>
        </w:rPr>
        <w:t xml:space="preserve">（一）我国农业保险立法缺位</w:t>
      </w:r>
    </w:p>
    <w:p>
      <w:pPr>
        <w:ind w:left="0" w:right="0" w:firstLine="560"/>
        <w:spacing w:before="450" w:after="450" w:line="312" w:lineRule="auto"/>
      </w:pPr>
      <w:r>
        <w:rPr>
          <w:rFonts w:ascii="宋体" w:hAnsi="宋体" w:eastAsia="宋体" w:cs="宋体"/>
          <w:color w:val="000"/>
          <w:sz w:val="28"/>
          <w:szCs w:val="28"/>
        </w:rPr>
        <w:t xml:space="preserve">（二）保险公司经营农业保险难以为继</w:t>
      </w:r>
    </w:p>
    <w:p>
      <w:pPr>
        <w:ind w:left="0" w:right="0" w:firstLine="560"/>
        <w:spacing w:before="450" w:after="450" w:line="312" w:lineRule="auto"/>
      </w:pPr>
      <w:r>
        <w:rPr>
          <w:rFonts w:ascii="宋体" w:hAnsi="宋体" w:eastAsia="宋体" w:cs="宋体"/>
          <w:color w:val="000"/>
          <w:sz w:val="28"/>
          <w:szCs w:val="28"/>
        </w:rPr>
        <w:t xml:space="preserve">农业的生产周期比较长，承受着自然风险、市场风险等多种风险，投资回报率低，这些都表明了农业的\"弱质\"属性。农业是自然再生产和经济再生产相互交织的产业，受自然风险的影响巨大，并且这些风险具有区域性、伴生性和系统性，使保险公司经营农业保险面临着较高风险。另外，我国农业保险的投保区域有限，农户比较分散，这使得保险公司无法按照大数定律来确定农业保险费率。而且一旦发生农业巨灾，则涉及千千万万农户、数亿元的损失，保险公司数年利润可能不及一次亏损，经营农业保险的积极性受挫。</w:t>
      </w:r>
    </w:p>
    <w:p>
      <w:pPr>
        <w:ind w:left="0" w:right="0" w:firstLine="560"/>
        <w:spacing w:before="450" w:after="450" w:line="312" w:lineRule="auto"/>
      </w:pPr>
      <w:r>
        <w:rPr>
          <w:rFonts w:ascii="宋体" w:hAnsi="宋体" w:eastAsia="宋体" w:cs="宋体"/>
          <w:color w:val="000"/>
          <w:sz w:val="28"/>
          <w:szCs w:val="28"/>
        </w:rPr>
        <w:t xml:space="preserve">（三）农民对农业保险的有效需求不足或是需求无法满足</w:t>
      </w:r>
    </w:p>
    <w:p>
      <w:pPr>
        <w:ind w:left="0" w:right="0" w:firstLine="560"/>
        <w:spacing w:before="450" w:after="450" w:line="312" w:lineRule="auto"/>
      </w:pPr>
      <w:r>
        <w:rPr>
          <w:rFonts w:ascii="宋体" w:hAnsi="宋体" w:eastAsia="宋体" w:cs="宋体"/>
          <w:color w:val="000"/>
          <w:sz w:val="28"/>
          <w:szCs w:val="28"/>
        </w:rPr>
        <w:t xml:space="preserve">首先，农业保险的高风险和高赔付率使得保险公司的农险业务经常面临亏损，这使得保险公司对其设计较高的保险费率，而农民的收入有限，高费率使得大部分农民无法承担。其次，我国的农业保险发展还处于初级阶段，开发设计的险种有限、控制较严、操作复杂、赔偿偏低，使广大农户很难按照自己的需要选择险种。</w:t>
      </w:r>
    </w:p>
    <w:p>
      <w:pPr>
        <w:ind w:left="0" w:right="0" w:firstLine="560"/>
        <w:spacing w:before="450" w:after="450" w:line="312" w:lineRule="auto"/>
      </w:pPr>
      <w:r>
        <w:rPr>
          <w:rFonts w:ascii="宋体" w:hAnsi="宋体" w:eastAsia="宋体" w:cs="宋体"/>
          <w:color w:val="000"/>
          <w:sz w:val="28"/>
          <w:szCs w:val="28"/>
        </w:rPr>
        <w:t xml:space="preserve">（四）缺乏政府有效的引导和扶持</w:t>
      </w:r>
    </w:p>
    <w:p>
      <w:pPr>
        <w:ind w:left="0" w:right="0" w:firstLine="560"/>
        <w:spacing w:before="450" w:after="450" w:line="312" w:lineRule="auto"/>
      </w:pPr>
      <w:r>
        <w:rPr>
          <w:rFonts w:ascii="宋体" w:hAnsi="宋体" w:eastAsia="宋体" w:cs="宋体"/>
          <w:color w:val="000"/>
          <w:sz w:val="28"/>
          <w:szCs w:val="28"/>
        </w:rPr>
        <w:t xml:space="preserve">在农业保险的改革和发展过程中，自202_年以来，中央连续七个一号文件对农业保险的发展都有重要论述，但是具体落实情况远远没有达到人们的预期水平。</w:t>
      </w:r>
    </w:p>
    <w:p>
      <w:pPr>
        <w:ind w:left="0" w:right="0" w:firstLine="560"/>
        <w:spacing w:before="450" w:after="450" w:line="312" w:lineRule="auto"/>
      </w:pPr>
      <w:r>
        <w:rPr>
          <w:rFonts w:ascii="宋体" w:hAnsi="宋体" w:eastAsia="宋体" w:cs="宋体"/>
          <w:color w:val="000"/>
          <w:sz w:val="28"/>
          <w:szCs w:val="28"/>
        </w:rPr>
        <w:t xml:space="preserve">另外，目前我国农业保险在补贴方面只对投保户进行保费补贴，并没有对经营农险业务的商业保险公司进行费用补贴；税收方面只免交营业税，没有其他方面的税收优惠，在一定程度上不利于保险公司积极推进农险业务。</w:t>
      </w:r>
    </w:p>
    <w:p>
      <w:pPr>
        <w:ind w:left="0" w:right="0" w:firstLine="560"/>
        <w:spacing w:before="450" w:after="450" w:line="312" w:lineRule="auto"/>
      </w:pPr>
      <w:r>
        <w:rPr>
          <w:rFonts w:ascii="宋体" w:hAnsi="宋体" w:eastAsia="宋体" w:cs="宋体"/>
          <w:color w:val="000"/>
          <w:sz w:val="28"/>
          <w:szCs w:val="28"/>
        </w:rPr>
        <w:t xml:space="preserve">对这项涉及巩固农业基础地位的政策性保险业务，政府一直没有成立或者指定权威机构来协调和推动，也是我国农业保险发展滞后的重要原因。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2025-08-01T02:37:50+08:00</dcterms:created>
  <dcterms:modified xsi:type="dcterms:W3CDTF">2025-08-01T02:37:50+08:00</dcterms:modified>
</cp:coreProperties>
</file>

<file path=docProps/custom.xml><?xml version="1.0" encoding="utf-8"?>
<Properties xmlns="http://schemas.openxmlformats.org/officeDocument/2006/custom-properties" xmlns:vt="http://schemas.openxmlformats.org/officeDocument/2006/docPropsVTypes"/>
</file>