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五十年足够了！(下)(1)论文</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w:t>
      </w:r>
    </w:p>
    <w:p>
      <w:pPr>
        <w:ind w:left="0" w:right="0" w:firstLine="560"/>
        <w:spacing w:before="450" w:after="450" w:line="312" w:lineRule="auto"/>
      </w:pPr>
      <w:r>
        <w:rPr>
          <w:rFonts w:ascii="宋体" w:hAnsi="宋体" w:eastAsia="宋体" w:cs="宋体"/>
          <w:color w:val="000"/>
          <w:sz w:val="28"/>
          <w:szCs w:val="28"/>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w:t>
      </w:r>
    </w:p>
    <w:p>
      <w:pPr>
        <w:ind w:left="0" w:right="0" w:firstLine="560"/>
        <w:spacing w:before="450" w:after="450" w:line="312" w:lineRule="auto"/>
      </w:pPr>
      <w:r>
        <w:rPr>
          <w:rFonts w:ascii="宋体" w:hAnsi="宋体" w:eastAsia="宋体" w:cs="宋体"/>
          <w:color w:val="000"/>
          <w:sz w:val="28"/>
          <w:szCs w:val="28"/>
        </w:rPr>
        <w:t xml:space="preserve">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于白宫的风尚都随时时刻紧跟。 银行从来没把自己看成是一个和私人资本（跨国公司）进行竞争或存在冲突的公众机构。相反，它把自己看作是支持私人资本对第三世界进行渗透的执行者。由它帮助贷给资金的工程为器材设备供应商打开了巨大的市场。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w:t>
      </w:r>
    </w:p>
    <w:p>
      <w:pPr>
        <w:ind w:left="0" w:right="0" w:firstLine="560"/>
        <w:spacing w:before="450" w:after="450" w:line="312" w:lineRule="auto"/>
      </w:pPr>
      <w:r>
        <w:rPr>
          <w:rFonts w:ascii="宋体" w:hAnsi="宋体" w:eastAsia="宋体" w:cs="宋体"/>
          <w:color w:val="000"/>
          <w:sz w:val="28"/>
          <w:szCs w:val="28"/>
        </w:rPr>
        <w:t xml:space="preserve">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 当然，世界银行的全球战略是明确地和统治世界的资本的战略联系在一起的，无论是在 1980 年以前还是以后，它都没有关心过现在被称为“穷人”的状况。</w:t>
      </w:r>
    </w:p>
    <w:p>
      <w:pPr>
        <w:ind w:left="0" w:right="0" w:firstLine="560"/>
        <w:spacing w:before="450" w:after="450" w:line="312" w:lineRule="auto"/>
      </w:pPr>
      <w:r>
        <w:rPr>
          <w:rFonts w:ascii="宋体" w:hAnsi="宋体" w:eastAsia="宋体" w:cs="宋体"/>
          <w:color w:val="000"/>
          <w:sz w:val="28"/>
          <w:szCs w:val="28"/>
        </w:rPr>
        <w:t xml:space="preserve">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而且事实上，对非熟练劳动力 设定“零”影子价格只是用来作低工资政策的借口，换句话说，制造贫穷而不是消除贫穷。 同时，世界银行还进行了“学术”文体的游戏。从总体上看，这种游戏没有什么价值，因为它们总是旨在为统治资本的战略制造合法性。</w:t>
      </w:r>
    </w:p>
    <w:p>
      <w:pPr>
        <w:ind w:left="0" w:right="0" w:firstLine="560"/>
        <w:spacing w:before="450" w:after="450" w:line="312" w:lineRule="auto"/>
      </w:pPr>
      <w:r>
        <w:rPr>
          <w:rFonts w:ascii="宋体" w:hAnsi="宋体" w:eastAsia="宋体" w:cs="宋体"/>
          <w:color w:val="000"/>
          <w:sz w:val="28"/>
          <w:szCs w:val="28"/>
        </w:rPr>
        <w:t xml:space="preserve">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w:t>
      </w:r>
    </w:p>
    <w:p>
      <w:pPr>
        <w:ind w:left="0" w:right="0" w:firstLine="560"/>
        <w:spacing w:before="450" w:after="450" w:line="312" w:lineRule="auto"/>
      </w:pPr>
      <w:r>
        <w:rPr>
          <w:rFonts w:ascii="宋体" w:hAnsi="宋体" w:eastAsia="宋体" w:cs="宋体"/>
          <w:color w:val="000"/>
          <w:sz w:val="28"/>
          <w:szCs w:val="28"/>
        </w:rPr>
        <w:t xml:space="preserve">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w:t>
      </w:r>
    </w:p>
    <w:p>
      <w:pPr>
        <w:ind w:left="0" w:right="0" w:firstLine="560"/>
        <w:spacing w:before="450" w:after="450" w:line="312" w:lineRule="auto"/>
      </w:pPr>
      <w:r>
        <w:rPr>
          <w:rFonts w:ascii="宋体" w:hAnsi="宋体" w:eastAsia="宋体" w:cs="宋体"/>
          <w:color w:val="000"/>
          <w:sz w:val="28"/>
          <w:szCs w:val="28"/>
        </w:rPr>
        <w:t xml:space="preserve">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w:t>
      </w:r>
    </w:p>
    <w:p>
      <w:pPr>
        <w:ind w:left="0" w:right="0" w:firstLine="560"/>
        <w:spacing w:before="450" w:after="450" w:line="312" w:lineRule="auto"/>
      </w:pPr>
      <w:r>
        <w:rPr>
          <w:rFonts w:ascii="宋体" w:hAnsi="宋体" w:eastAsia="宋体" w:cs="宋体"/>
          <w:color w:val="000"/>
          <w:sz w:val="28"/>
          <w:szCs w:val="28"/>
        </w:rPr>
        <w:t xml:space="preserve">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 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因而，全球范围的两极分化通过双重要素贸易条件的恶化，既表现为、也必然导致外围国家的处境悲惨，因为劳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w:t>
      </w:r>
    </w:p>
    <w:p>
      <w:pPr>
        <w:ind w:left="0" w:right="0" w:firstLine="560"/>
        <w:spacing w:before="450" w:after="450" w:line="312" w:lineRule="auto"/>
      </w:pPr>
      <w:r>
        <w:rPr>
          <w:rFonts w:ascii="宋体" w:hAnsi="宋体" w:eastAsia="宋体" w:cs="宋体"/>
          <w:color w:val="000"/>
          <w:sz w:val="28"/>
          <w:szCs w:val="28"/>
        </w:rPr>
        <w:t xml:space="preserve">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w:t>
      </w:r>
    </w:p>
    <w:p>
      <w:pPr>
        <w:ind w:left="0" w:right="0" w:firstLine="560"/>
        <w:spacing w:before="450" w:after="450" w:line="312" w:lineRule="auto"/>
      </w:pPr>
      <w:r>
        <w:rPr>
          <w:rFonts w:ascii="宋体" w:hAnsi="宋体" w:eastAsia="宋体" w:cs="宋体"/>
          <w:color w:val="000"/>
          <w:sz w:val="28"/>
          <w:szCs w:val="28"/>
        </w:rPr>
        <w:t xml:space="preserve">(4)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w:t>
      </w:r>
    </w:p>
    <w:p>
      <w:pPr>
        <w:ind w:left="0" w:right="0" w:firstLine="560"/>
        <w:spacing w:before="450" w:after="450" w:line="312" w:lineRule="auto"/>
      </w:pPr>
      <w:r>
        <w:rPr>
          <w:rFonts w:ascii="宋体" w:hAnsi="宋体" w:eastAsia="宋体" w:cs="宋体"/>
          <w:color w:val="000"/>
          <w:sz w:val="28"/>
          <w:szCs w:val="28"/>
        </w:rPr>
        <w:t xml:space="preserve">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 公司寻求的，不是（通过出口）竞争，而是增强它们在当地市场的垄断位置，关贸总协定恰在这时出现在那里，来帮助它们解决这个问题。在乌拉圭回合中插进的著名的“贸易相关投资准则”（ TRIM ）的逻辑就是绝妙的例证。</w:t>
      </w:r>
    </w:p>
    <w:p>
      <w:pPr>
        <w:ind w:left="0" w:right="0" w:firstLine="560"/>
        <w:spacing w:before="450" w:after="450" w:line="312" w:lineRule="auto"/>
      </w:pPr>
      <w:r>
        <w:rPr>
          <w:rFonts w:ascii="宋体" w:hAnsi="宋体" w:eastAsia="宋体" w:cs="宋体"/>
          <w:color w:val="000"/>
          <w:sz w:val="28"/>
          <w:szCs w:val="28"/>
        </w:rPr>
        <w:t xml:space="preserve">(3) 借助“贸易相关知识产权”（ TRIP ），一场进攻战开始了，这场进攻战不是为了增强竞争，而恰恰相反，是为了增强技术垄断力量，当然，这是以牺牲发展中国家为代价，它们获得所需技术的可能性变得更加渺茫了。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w:t>
      </w:r>
    </w:p>
    <w:p>
      <w:pPr>
        <w:ind w:left="0" w:right="0" w:firstLine="560"/>
        <w:spacing w:before="450" w:after="450" w:line="312" w:lineRule="auto"/>
      </w:pPr>
      <w:r>
        <w:rPr>
          <w:rFonts w:ascii="宋体" w:hAnsi="宋体" w:eastAsia="宋体" w:cs="宋体"/>
          <w:color w:val="000"/>
          <w:sz w:val="28"/>
          <w:szCs w:val="28"/>
        </w:rPr>
        <w:t xml:space="preserve">(5)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在技术领域，美国总是以“国家安全”名义保留保护自己的权利，但它总是要求别的国家对其技术间谍活动敞开大门。在这一领域的抵制行为被认为是“不可接受的”，并会导致美国以著名的超级 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w:t>
      </w:r>
    </w:p>
    <w:p>
      <w:pPr>
        <w:ind w:left="0" w:right="0" w:firstLine="560"/>
        <w:spacing w:before="450" w:after="450" w:line="312" w:lineRule="auto"/>
      </w:pPr>
      <w:r>
        <w:rPr>
          <w:rFonts w:ascii="宋体" w:hAnsi="宋体" w:eastAsia="宋体" w:cs="宋体"/>
          <w:color w:val="000"/>
          <w:sz w:val="28"/>
          <w:szCs w:val="28"/>
        </w:rPr>
        <w:t xml:space="preserve">同样，代替这些政策的可供选择的建议也不能和全面的社会及政治视野分开来，“实际存在的资本主义”的形象就位于这个视野之中。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 当然，不证自明，新的全球化侵蚀着民族国家经济管理的效率。然而，它并没有取消民族国家的存在。因此，这就产生了一个新的矛盾，在我看来，这一矛盾是资本主义自身无法克服的。</w:t>
      </w:r>
    </w:p>
    <w:p>
      <w:pPr>
        <w:ind w:left="0" w:right="0" w:firstLine="560"/>
        <w:spacing w:before="450" w:after="450" w:line="312" w:lineRule="auto"/>
      </w:pPr>
      <w:r>
        <w:rPr>
          <w:rFonts w:ascii="宋体" w:hAnsi="宋体" w:eastAsia="宋体" w:cs="宋体"/>
          <w:color w:val="000"/>
          <w:sz w:val="28"/>
          <w:szCs w:val="28"/>
        </w:rPr>
        <w:t xml:space="preserve">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w:t>
      </w:r>
    </w:p>
    <w:p>
      <w:pPr>
        <w:ind w:left="0" w:right="0" w:firstLine="560"/>
        <w:spacing w:before="450" w:after="450" w:line="312" w:lineRule="auto"/>
      </w:pPr>
      <w:r>
        <w:rPr>
          <w:rFonts w:ascii="宋体" w:hAnsi="宋体" w:eastAsia="宋体" w:cs="宋体"/>
          <w:color w:val="000"/>
          <w:sz w:val="28"/>
          <w:szCs w:val="28"/>
        </w:rPr>
        <w:t xml:space="preserve">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但以什么为代价呢？投入私有化的资本对生产体系的发展没有作出任何贡献（因此也没有减少失业）。</w:t>
      </w:r>
    </w:p>
    <w:p>
      <w:pPr>
        <w:ind w:left="0" w:right="0" w:firstLine="560"/>
        <w:spacing w:before="450" w:after="450" w:line="312" w:lineRule="auto"/>
      </w:pPr>
      <w:r>
        <w:rPr>
          <w:rFonts w:ascii="宋体" w:hAnsi="宋体" w:eastAsia="宋体" w:cs="宋体"/>
          <w:color w:val="000"/>
          <w:sz w:val="28"/>
          <w:szCs w:val="28"/>
        </w:rPr>
        <w:t xml:space="preserve">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 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他写道：“全球化的公司确实存在，但国家经济体系还没有全球化。”在此背景下，全球化增强了分化，弱化了聚合力。因此，它仍是脆弱的。</w:t>
      </w:r>
    </w:p>
    <w:p>
      <w:pPr>
        <w:ind w:left="0" w:right="0" w:firstLine="560"/>
        <w:spacing w:before="450" w:after="450" w:line="312" w:lineRule="auto"/>
      </w:pPr>
      <w:r>
        <w:rPr>
          <w:rFonts w:ascii="宋体" w:hAnsi="宋体" w:eastAsia="宋体" w:cs="宋体"/>
          <w:color w:val="000"/>
          <w:sz w:val="28"/>
          <w:szCs w:val="28"/>
        </w:rPr>
        <w:t xml:space="preserve">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另一方面，这一体系无疑有下列缺陷：（１）它没能稳定汇率，甚至在主要货币之间（美元、日元、马克以及次要程度上的英镑和法朗），因此扭曲了国际竞争的规则。（２）它导致了世界范围停滞的恶性循环，使失业成为西方社会的永久性特征。（３）它阻断了许多外围地区追求发展的可能性。</w:t>
      </w:r>
    </w:p>
    <w:p>
      <w:pPr>
        <w:ind w:left="0" w:right="0" w:firstLine="560"/>
        <w:spacing w:before="450" w:after="450" w:line="312" w:lineRule="auto"/>
      </w:pPr>
      <w:r>
        <w:rPr>
          <w:rFonts w:ascii="宋体" w:hAnsi="宋体" w:eastAsia="宋体" w:cs="宋体"/>
          <w:color w:val="000"/>
          <w:sz w:val="28"/>
          <w:szCs w:val="28"/>
        </w:rPr>
        <w:t xml:space="preserve">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w:t>
      </w:r>
    </w:p>
    <w:p>
      <w:pPr>
        <w:ind w:left="0" w:right="0" w:firstLine="560"/>
        <w:spacing w:before="450" w:after="450" w:line="312" w:lineRule="auto"/>
      </w:pPr>
      <w:r>
        <w:rPr>
          <w:rFonts w:ascii="宋体" w:hAnsi="宋体" w:eastAsia="宋体" w:cs="宋体"/>
          <w:color w:val="000"/>
          <w:sz w:val="28"/>
          <w:szCs w:val="28"/>
        </w:rPr>
        <w:t xml:space="preserve">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共产主义的“威胁”。西方政治霸权集团必须起来迎接这一挑战，而它们的确这样做了。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w:t>
      </w:r>
    </w:p>
    <w:p>
      <w:pPr>
        <w:ind w:left="0" w:right="0" w:firstLine="560"/>
        <w:spacing w:before="450" w:after="450" w:line="312" w:lineRule="auto"/>
      </w:pPr>
      <w:r>
        <w:rPr>
          <w:rFonts w:ascii="宋体" w:hAnsi="宋体" w:eastAsia="宋体" w:cs="宋体"/>
          <w:color w:val="000"/>
          <w:sz w:val="28"/>
          <w:szCs w:val="28"/>
        </w:rPr>
        <w:t xml:space="preserve">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 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w:t>
      </w:r>
    </w:p>
    <w:p>
      <w:pPr>
        <w:ind w:left="0" w:right="0" w:firstLine="560"/>
        <w:spacing w:before="450" w:after="450" w:line="312" w:lineRule="auto"/>
      </w:pPr>
      <w:r>
        <w:rPr>
          <w:rFonts w:ascii="宋体" w:hAnsi="宋体" w:eastAsia="宋体" w:cs="宋体"/>
          <w:color w:val="000"/>
          <w:sz w:val="28"/>
          <w:szCs w:val="28"/>
        </w:rPr>
        <w:t xml:space="preserve">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认为资本自动流动以抵消支付不平衡，而且流动主要是由生产性投资构成，这种假设只存在于大学教授的想象中。相反，投机性资本流动占居了主导地位，它们使浮动汇率反复无常，使它一点合理性都没有。</w:t>
      </w:r>
    </w:p>
    <w:p>
      <w:pPr>
        <w:ind w:left="0" w:right="0" w:firstLine="560"/>
        <w:spacing w:before="450" w:after="450" w:line="312" w:lineRule="auto"/>
      </w:pPr>
      <w:r>
        <w:rPr>
          <w:rFonts w:ascii="宋体" w:hAnsi="宋体" w:eastAsia="宋体" w:cs="宋体"/>
          <w:color w:val="000"/>
          <w:sz w:val="28"/>
          <w:szCs w:val="28"/>
        </w:rPr>
        <w:t xml:space="preserve">这种反复无常性不仅造成宏观经济的严重混乱（汇率过高时破坏生产基础，汇率过低时引发不可能长期持续的出口的寄生性发展），而且也造成微观经济的永久性低效。当美元对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w:t>
      </w:r>
    </w:p>
    <w:p>
      <w:pPr>
        <w:ind w:left="0" w:right="0" w:firstLine="560"/>
        <w:spacing w:before="450" w:after="450" w:line="312" w:lineRule="auto"/>
      </w:pPr>
      <w:r>
        <w:rPr>
          <w:rFonts w:ascii="宋体" w:hAnsi="宋体" w:eastAsia="宋体" w:cs="宋体"/>
          <w:color w:val="000"/>
          <w:sz w:val="28"/>
          <w:szCs w:val="28"/>
        </w:rPr>
        <w:t xml:space="preserve">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w:t>
      </w:r>
    </w:p>
    <w:p>
      <w:pPr>
        <w:ind w:left="0" w:right="0" w:firstLine="560"/>
        <w:spacing w:before="450" w:after="450" w:line="312" w:lineRule="auto"/>
      </w:pPr>
      <w:r>
        <w:rPr>
          <w:rFonts w:ascii="宋体" w:hAnsi="宋体" w:eastAsia="宋体" w:cs="宋体"/>
          <w:color w:val="000"/>
          <w:sz w:val="28"/>
          <w:szCs w:val="28"/>
        </w:rPr>
        <w:t xml:space="preserve">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 因而，世界体系满足于对最弱小的夥伴（第三世界）一方进行单方面结构调整，以牺牲它们的发展为代价。同时，作为达到这一目的的一系列安排的一部份，将有系统地压低了的汇率强加到第三世界国家身上。</w:t>
      </w:r>
    </w:p>
    <w:p>
      <w:pPr>
        <w:ind w:left="0" w:right="0" w:firstLine="560"/>
        <w:spacing w:before="450" w:after="450" w:line="312" w:lineRule="auto"/>
      </w:pPr>
      <w:r>
        <w:rPr>
          <w:rFonts w:ascii="宋体" w:hAnsi="宋体" w:eastAsia="宋体" w:cs="宋体"/>
          <w:color w:val="000"/>
          <w:sz w:val="28"/>
          <w:szCs w:val="28"/>
        </w:rPr>
        <w:t xml:space="preserve">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w:t>
      </w:r>
    </w:p>
    <w:p>
      <w:pPr>
        <w:ind w:left="0" w:right="0" w:firstLine="560"/>
        <w:spacing w:before="450" w:after="450" w:line="312" w:lineRule="auto"/>
      </w:pPr>
      <w:r>
        <w:rPr>
          <w:rFonts w:ascii="宋体" w:hAnsi="宋体" w:eastAsia="宋体" w:cs="宋体"/>
          <w:color w:val="000"/>
          <w:sz w:val="28"/>
          <w:szCs w:val="28"/>
        </w:rPr>
        <w:t xml:space="preserve">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 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w:t>
      </w:r>
    </w:p>
    <w:p>
      <w:pPr>
        <w:ind w:left="0" w:right="0" w:firstLine="560"/>
        <w:spacing w:before="450" w:after="450" w:line="312" w:lineRule="auto"/>
      </w:pPr>
      <w:r>
        <w:rPr>
          <w:rFonts w:ascii="宋体" w:hAnsi="宋体" w:eastAsia="宋体" w:cs="宋体"/>
          <w:color w:val="000"/>
          <w:sz w:val="28"/>
          <w:szCs w:val="28"/>
        </w:rPr>
        <w:t xml:space="preserve">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因此之故，美国的（军事）霸权仍必不可少，迫使欧洲和日本夥伴向美国让步，从而将它们的矛盾转回到欧共体内部。由这些冲突所产生的“区域化”，会自动地（但同时由充足的选择所维系）成为世界体系所不可能的全球化的一种自然的“出路”吗？的确有迹象指向这一方向：在北美有“北美自由贸易协定”（ NAFTA ）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 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w:t>
      </w:r>
    </w:p>
    <w:p>
      <w:pPr>
        <w:ind w:left="0" w:right="0" w:firstLine="560"/>
        <w:spacing w:before="450" w:after="450" w:line="312" w:lineRule="auto"/>
      </w:pPr>
      <w:r>
        <w:rPr>
          <w:rFonts w:ascii="宋体" w:hAnsi="宋体" w:eastAsia="宋体" w:cs="宋体"/>
          <w:color w:val="000"/>
          <w:sz w:val="28"/>
          <w:szCs w:val="28"/>
        </w:rPr>
        <w:t xml:space="preserve">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w:t>
      </w:r>
    </w:p>
    <w:p>
      <w:pPr>
        <w:ind w:left="0" w:right="0" w:firstLine="560"/>
        <w:spacing w:before="450" w:after="450" w:line="312" w:lineRule="auto"/>
      </w:pPr>
      <w:r>
        <w:rPr>
          <w:rFonts w:ascii="宋体" w:hAnsi="宋体" w:eastAsia="宋体" w:cs="宋体"/>
          <w:color w:val="000"/>
          <w:sz w:val="28"/>
          <w:szCs w:val="28"/>
        </w:rPr>
        <w:t xml:space="preserve">我对这些建议自然表示极大的赞同－－不仅是对提出了各种办法的总的指导精神，在许多情形下，更是对所提改革建议的细节，这些建议的必要行动是在三个层次，即地方、国家和全球。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w:t>
      </w:r>
    </w:p>
    <w:p>
      <w:pPr>
        <w:ind w:left="0" w:right="0" w:firstLine="560"/>
        <w:spacing w:before="450" w:after="450" w:line="312" w:lineRule="auto"/>
      </w:pPr>
      <w:r>
        <w:rPr>
          <w:rFonts w:ascii="宋体" w:hAnsi="宋体" w:eastAsia="宋体" w:cs="宋体"/>
          <w:color w:val="000"/>
          <w:sz w:val="28"/>
          <w:szCs w:val="28"/>
        </w:rPr>
        <w:t xml:space="preserve">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国际贸易组织也许甚至比关贸总协定还大胆－－后者总是不得不在折衷的环境中筹划，而国际贸易组织却可能成功地推行全面彻底的多边主义。作为发展中国家从北方市场的真正开放中获益的对等措施，它们会被要求在服务领域作出让步（类似“贸易相关投资准则”（ TRIM ）或“贸易相关知识产权”（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w:t>
      </w:r>
    </w:p>
    <w:p>
      <w:pPr>
        <w:ind w:left="0" w:right="0" w:firstLine="560"/>
        <w:spacing w:before="450" w:after="450" w:line="312" w:lineRule="auto"/>
      </w:pPr>
      <w:r>
        <w:rPr>
          <w:rFonts w:ascii="宋体" w:hAnsi="宋体" w:eastAsia="宋体" w:cs="宋体"/>
          <w:color w:val="000"/>
          <w:sz w:val="28"/>
          <w:szCs w:val="28"/>
        </w:rPr>
        <w:t xml:space="preserve">(5)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w:t>
      </w:r>
    </w:p>
    <w:p>
      <w:pPr>
        <w:ind w:left="0" w:right="0" w:firstLine="560"/>
        <w:spacing w:before="450" w:after="450" w:line="312" w:lineRule="auto"/>
      </w:pPr>
      <w:r>
        <w:rPr>
          <w:rFonts w:ascii="宋体" w:hAnsi="宋体" w:eastAsia="宋体" w:cs="宋体"/>
          <w:color w:val="000"/>
          <w:sz w:val="28"/>
          <w:szCs w:val="28"/>
        </w:rPr>
        <w:t xml:space="preserve">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共产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w:t>
      </w:r>
    </w:p>
    <w:p>
      <w:pPr>
        <w:ind w:left="0" w:right="0" w:firstLine="560"/>
        <w:spacing w:before="450" w:after="450" w:line="312" w:lineRule="auto"/>
      </w:pPr>
      <w:r>
        <w:rPr>
          <w:rFonts w:ascii="宋体" w:hAnsi="宋体" w:eastAsia="宋体" w:cs="宋体"/>
          <w:color w:val="000"/>
          <w:sz w:val="28"/>
          <w:szCs w:val="28"/>
        </w:rPr>
        <w:t xml:space="preserve">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 回到这一计划上来，我已经使它成为一种建设性的批评的目标，它可以概括为以下几点： (1) 许多改良派的主张所根据的分析常常混淆了价值判断（现存的体 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w:t>
      </w:r>
    </w:p>
    <w:p>
      <w:pPr>
        <w:ind w:left="0" w:right="0" w:firstLine="560"/>
        <w:spacing w:before="450" w:after="450" w:line="312" w:lineRule="auto"/>
      </w:pPr>
      <w:r>
        <w:rPr>
          <w:rFonts w:ascii="宋体" w:hAnsi="宋体" w:eastAsia="宋体" w:cs="宋体"/>
          <w:color w:val="000"/>
          <w:sz w:val="28"/>
          <w:szCs w:val="28"/>
        </w:rPr>
        <w:t xml:space="preserve">(2)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 因此，我所建议的行动顺序就不同于上述计划。</w:t>
      </w:r>
    </w:p>
    <w:p>
      <w:pPr>
        <w:ind w:left="0" w:right="0" w:firstLine="560"/>
        <w:spacing w:before="450" w:after="450" w:line="312" w:lineRule="auto"/>
      </w:pPr>
      <w:r>
        <w:rPr>
          <w:rFonts w:ascii="宋体" w:hAnsi="宋体" w:eastAsia="宋体" w:cs="宋体"/>
          <w:color w:val="000"/>
          <w:sz w:val="28"/>
          <w:szCs w:val="28"/>
        </w:rPr>
        <w:t xml:space="preserve">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2025-07-16T21:16:34+08:00</dcterms:created>
  <dcterms:modified xsi:type="dcterms:W3CDTF">2025-07-16T21:16:34+08:00</dcterms:modified>
</cp:coreProperties>
</file>

<file path=docProps/custom.xml><?xml version="1.0" encoding="utf-8"?>
<Properties xmlns="http://schemas.openxmlformats.org/officeDocument/2006/custom-properties" xmlns:vt="http://schemas.openxmlformats.org/officeDocument/2006/docPropsVTypes"/>
</file>