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矿产资源经济区划研究中的基本问题</w:t>
      </w:r>
      <w:bookmarkEnd w:id="1"/>
    </w:p>
    <w:p>
      <w:pPr>
        <w:jc w:val="center"/>
        <w:spacing w:before="0" w:after="450"/>
      </w:pPr>
      <w:r>
        <w:rPr>
          <w:rFonts w:ascii="Arial" w:hAnsi="Arial" w:eastAsia="Arial" w:cs="Arial"/>
          <w:color w:val="999999"/>
          <w:sz w:val="20"/>
          <w:szCs w:val="20"/>
        </w:rPr>
        <w:t xml:space="preserve">来源：网络  作者：风起云涌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当前，全国各个地区都在进行矿产资源的规划，对矿产资源的合理规划能够促进区域经济与环境的协调发展，充分考虑资源的安全性，区域划分的合理性以及存在的问题对于实现区域的可持续发展具有重要的作用。 1 矿产资源安全 从21世纪开始技术、市场和全球...</w:t>
      </w:r>
    </w:p>
    <w:p>
      <w:pPr>
        <w:ind w:left="0" w:right="0" w:firstLine="560"/>
        <w:spacing w:before="450" w:after="450" w:line="312" w:lineRule="auto"/>
      </w:pPr>
      <w:r>
        <w:rPr>
          <w:rFonts w:ascii="宋体" w:hAnsi="宋体" w:eastAsia="宋体" w:cs="宋体"/>
          <w:color w:val="000"/>
          <w:sz w:val="28"/>
          <w:szCs w:val="28"/>
        </w:rPr>
        <w:t xml:space="preserve">当前，全国各个地区都在进行矿产资源的规划，对矿产资源的合理规划能够促进区域经济与环境的协调发展，充分考虑资源的安全性，区域划分的合理性以及存在的问题对于实现区域的可持续发展具有重要的作用。</w:t>
      </w:r>
    </w:p>
    <w:p>
      <w:pPr>
        <w:ind w:left="0" w:right="0" w:firstLine="560"/>
        <w:spacing w:before="450" w:after="450" w:line="312" w:lineRule="auto"/>
      </w:pPr>
      <w:r>
        <w:rPr>
          <w:rFonts w:ascii="宋体" w:hAnsi="宋体" w:eastAsia="宋体" w:cs="宋体"/>
          <w:color w:val="000"/>
          <w:sz w:val="28"/>
          <w:szCs w:val="28"/>
        </w:rPr>
        <w:t xml:space="preserve">1 矿产资源安全</w:t>
      </w:r>
    </w:p>
    <w:p>
      <w:pPr>
        <w:ind w:left="0" w:right="0" w:firstLine="560"/>
        <w:spacing w:before="450" w:after="450" w:line="312" w:lineRule="auto"/>
      </w:pPr>
      <w:r>
        <w:rPr>
          <w:rFonts w:ascii="宋体" w:hAnsi="宋体" w:eastAsia="宋体" w:cs="宋体"/>
          <w:color w:val="000"/>
          <w:sz w:val="28"/>
          <w:szCs w:val="28"/>
        </w:rPr>
        <w:t xml:space="preserve">从21世纪开始技术、市场和全球化成为了推动全球经济发展的三大主要力量。这些力量既促进了全球的经济发展又有效的解决了资源问题。技术的不断进步和创新使资源的高效合理利用成为可能，并且利用率逐渐提高;市场的主要作用表现在价格的维护，在计划体制下形成的价格扭曲被矫正，控制了矿产资源的浪费，使资源枯竭的风险在很大程度上得以控制，有利于实现资源的优化配置;全球化使技术和市场的影响得到加强，它使一个国家在一个开放的市场环境中实现技术、资源的有效利用。在经济全球化的浪潮中，我国应该努力构建保障体系，使资源开放利用更加合理化、高效化。所以对于矿产资源应该树立安全观，它包括以下几点：</w:t>
      </w:r>
    </w:p>
    <w:p>
      <w:pPr>
        <w:ind w:left="0" w:right="0" w:firstLine="560"/>
        <w:spacing w:before="450" w:after="450" w:line="312" w:lineRule="auto"/>
      </w:pPr>
      <w:r>
        <w:rPr>
          <w:rFonts w:ascii="宋体" w:hAnsi="宋体" w:eastAsia="宋体" w:cs="宋体"/>
          <w:color w:val="000"/>
          <w:sz w:val="28"/>
          <w:szCs w:val="28"/>
        </w:rPr>
        <w:t xml:space="preserve">(1)开放的安全观。当前世界经济全球化成为主要趋势，国际市场与每个国家都有联系，针对国际形势考虑安全问题必须要放眼未来，要在世界范围内充分考虑资源重组问题，力争在国际上占有部分资源，致力于战略资源的开发;建立国外生产基地;利用国外丰富的资源推动我国钢铁工业的发展;储备国内短缺资源等。对于矿产资源的安全问题中国应该转变战略，不应在遵循以往的自给自足，而是应该向国际化经营方向发展，挣脱原有矿产资源对发展中国经济的阻碍，为中国未来的发展提供支持。</w:t>
      </w:r>
    </w:p>
    <w:p>
      <w:pPr>
        <w:ind w:left="0" w:right="0" w:firstLine="560"/>
        <w:spacing w:before="450" w:after="450" w:line="312" w:lineRule="auto"/>
      </w:pPr>
      <w:r>
        <w:rPr>
          <w:rFonts w:ascii="宋体" w:hAnsi="宋体" w:eastAsia="宋体" w:cs="宋体"/>
          <w:color w:val="000"/>
          <w:sz w:val="28"/>
          <w:szCs w:val="28"/>
        </w:rPr>
        <w:t xml:space="preserve">(2)动态的安全观。经济全球化的发展与技术的进步和发展息息相关，而在发展中出现的诸多问题也要通过先进的技术得以解决。由此可见，先进的技术能够解决矿产资源的安全问题。实际上，资源的全球化具有双面性，有利于实现经济的全球化但是也会造成资源的快速消耗，而资源短缺是一个非常严峻的问题，它又可能制约下个世纪的经济发展。因此，极有可能会发生各种资源的争夺问题。我国矿产资源和能源短缺，随着人们需求量的增加，供需矛盾逐渐显现出来。</w:t>
      </w:r>
    </w:p>
    <w:p>
      <w:pPr>
        <w:ind w:left="0" w:right="0" w:firstLine="560"/>
        <w:spacing w:before="450" w:after="450" w:line="312" w:lineRule="auto"/>
      </w:pPr>
      <w:r>
        <w:rPr>
          <w:rFonts w:ascii="宋体" w:hAnsi="宋体" w:eastAsia="宋体" w:cs="宋体"/>
          <w:color w:val="000"/>
          <w:sz w:val="28"/>
          <w:szCs w:val="28"/>
        </w:rPr>
        <w:t xml:space="preserve">(3)发展的安全观。我国的关于矿产安全战略的制定一定要以国民经济的健康发展为前提。目前我国经济呈现出快速增长的趋势，对于矿产资源的需求与日俱增，我们必须把握好这一难得机遇，改变过去的粗放型经济增长模式，坚持走可持续发展道路。而实现这一转变的关键在于构建一个节约型的经济体系，保障资源的合理高效利用，进而维护国家的经济安全。</w:t>
      </w:r>
    </w:p>
    <w:p>
      <w:pPr>
        <w:ind w:left="0" w:right="0" w:firstLine="560"/>
        <w:spacing w:before="450" w:after="450" w:line="312" w:lineRule="auto"/>
      </w:pPr>
      <w:r>
        <w:rPr>
          <w:rFonts w:ascii="宋体" w:hAnsi="宋体" w:eastAsia="宋体" w:cs="宋体"/>
          <w:color w:val="000"/>
          <w:sz w:val="28"/>
          <w:szCs w:val="28"/>
        </w:rPr>
        <w:t xml:space="preserve">2 区划的特点</w:t>
      </w:r>
    </w:p>
    <w:p>
      <w:pPr>
        <w:ind w:left="0" w:right="0" w:firstLine="560"/>
        <w:spacing w:before="450" w:after="450" w:line="312" w:lineRule="auto"/>
      </w:pPr>
      <w:r>
        <w:rPr>
          <w:rFonts w:ascii="宋体" w:hAnsi="宋体" w:eastAsia="宋体" w:cs="宋体"/>
          <w:color w:val="000"/>
          <w:sz w:val="28"/>
          <w:szCs w:val="28"/>
        </w:rPr>
        <w:t xml:space="preserve">(1)市场经济规律的有效运用</w:t>
      </w:r>
    </w:p>
    <w:p>
      <w:pPr>
        <w:ind w:left="0" w:right="0" w:firstLine="560"/>
        <w:spacing w:before="450" w:after="450" w:line="312" w:lineRule="auto"/>
      </w:pPr>
      <w:r>
        <w:rPr>
          <w:rFonts w:ascii="宋体" w:hAnsi="宋体" w:eastAsia="宋体" w:cs="宋体"/>
          <w:color w:val="000"/>
          <w:sz w:val="28"/>
          <w:szCs w:val="28"/>
        </w:rPr>
        <w:t xml:space="preserve">矿产资源得到开发后衍生为一种商品，流通于市场中，所以，对其实行规划要依据市场规律。市场经济实现自身功能的发挥主要是通过价值、供求和竞争三种机制的相互作用，但其自身也存在着许多不足之处。比如，市场调节的滞后性特点，它的产生是因为供求和价格决定了资源配置情况，所以一定时期内会造成资源的盲目流动，尤其在市场经济体系存在缺陷的状况下，生产过剩问题和通货膨胀更是常见问题。因此，通过认识市场经济存在的问题，对矿产资源的区划更应该依照市场经济规律并对其进行一定程度的国家干预。</w:t>
      </w:r>
    </w:p>
    <w:p>
      <w:pPr>
        <w:ind w:left="0" w:right="0" w:firstLine="560"/>
        <w:spacing w:before="450" w:after="450" w:line="312" w:lineRule="auto"/>
      </w:pPr>
      <w:r>
        <w:rPr>
          <w:rFonts w:ascii="宋体" w:hAnsi="宋体" w:eastAsia="宋体" w:cs="宋体"/>
          <w:color w:val="000"/>
          <w:sz w:val="28"/>
          <w:szCs w:val="28"/>
        </w:rPr>
        <w:t xml:space="preserve">(2)区划主要依据人本思想</w:t>
      </w:r>
    </w:p>
    <w:p>
      <w:pPr>
        <w:ind w:left="0" w:right="0" w:firstLine="560"/>
        <w:spacing w:before="450" w:after="450" w:line="312" w:lineRule="auto"/>
      </w:pPr>
      <w:r>
        <w:rPr>
          <w:rFonts w:ascii="宋体" w:hAnsi="宋体" w:eastAsia="宋体" w:cs="宋体"/>
          <w:color w:val="000"/>
          <w:sz w:val="28"/>
          <w:szCs w:val="28"/>
        </w:rPr>
        <w:t xml:space="preserve">矿产资源具有隐蔽的特性，而这一特性决定了对其开发会对地区周围环境带来一些影响。无论进行何种开采，都会对矿区生态造成一定程度的破坏。因此在对矿产资源进行规划时，要同时将矿区的环境恢复规划进去。</w:t>
      </w:r>
    </w:p>
    <w:p>
      <w:pPr>
        <w:ind w:left="0" w:right="0" w:firstLine="560"/>
        <w:spacing w:before="450" w:after="450" w:line="312" w:lineRule="auto"/>
      </w:pPr>
      <w:r>
        <w:rPr>
          <w:rFonts w:ascii="宋体" w:hAnsi="宋体" w:eastAsia="宋体" w:cs="宋体"/>
          <w:color w:val="000"/>
          <w:sz w:val="28"/>
          <w:szCs w:val="28"/>
        </w:rPr>
        <w:t xml:space="preserve">(3)战略性与科学性</w:t>
      </w:r>
    </w:p>
    <w:p>
      <w:pPr>
        <w:ind w:left="0" w:right="0" w:firstLine="560"/>
        <w:spacing w:before="450" w:after="450" w:line="312" w:lineRule="auto"/>
      </w:pPr>
      <w:r>
        <w:rPr>
          <w:rFonts w:ascii="宋体" w:hAnsi="宋体" w:eastAsia="宋体" w:cs="宋体"/>
          <w:color w:val="000"/>
          <w:sz w:val="28"/>
          <w:szCs w:val="28"/>
        </w:rPr>
        <w:t xml:space="preserve">按照战略性要求解决关键问题和长远问题很重要，依据战略性要求，规划时间不能着眼于当前，要有长远的发展眼光，坚持可持续发展的要求制定方针，提出合理化建议措施，协调好当前和长远的利用关系。同时以国内资源位着眼点，综合国内外市场和资源现状，处理好各部分利益关系。</w:t>
      </w:r>
    </w:p>
    <w:p>
      <w:pPr>
        <w:ind w:left="0" w:right="0" w:firstLine="560"/>
        <w:spacing w:before="450" w:after="450" w:line="312" w:lineRule="auto"/>
      </w:pPr>
      <w:r>
        <w:rPr>
          <w:rFonts w:ascii="宋体" w:hAnsi="宋体" w:eastAsia="宋体" w:cs="宋体"/>
          <w:color w:val="000"/>
          <w:sz w:val="28"/>
          <w:szCs w:val="28"/>
        </w:rPr>
        <w:t xml:space="preserve">对矿产资源的科学区划体现在它的合理性。根据科学性要求，在制定规划前要对信息进行全面、系统的收集，收集后对信息进行分析研究，总结其内在的关联性。这些工作是对未来发展趋势分析的基础，通过分析做出预测。在充分考虑经济和社会资源等各方面影响因素之后选择实现的措施。</w:t>
      </w:r>
    </w:p>
    <w:p>
      <w:pPr>
        <w:ind w:left="0" w:right="0" w:firstLine="560"/>
        <w:spacing w:before="450" w:after="450" w:line="312" w:lineRule="auto"/>
      </w:pPr>
      <w:r>
        <w:rPr>
          <w:rFonts w:ascii="宋体" w:hAnsi="宋体" w:eastAsia="宋体" w:cs="宋体"/>
          <w:color w:val="000"/>
          <w:sz w:val="28"/>
          <w:szCs w:val="28"/>
        </w:rPr>
        <w:t xml:space="preserve">3 规划区的划分</w:t>
      </w:r>
    </w:p>
    <w:p>
      <w:pPr>
        <w:ind w:left="0" w:right="0" w:firstLine="560"/>
        <w:spacing w:before="450" w:after="450" w:line="312" w:lineRule="auto"/>
      </w:pPr>
      <w:r>
        <w:rPr>
          <w:rFonts w:ascii="宋体" w:hAnsi="宋体" w:eastAsia="宋体" w:cs="宋体"/>
          <w:color w:val="000"/>
          <w:sz w:val="28"/>
          <w:szCs w:val="28"/>
        </w:rPr>
        <w:t xml:space="preserve">划分规划区从根本上来说是生产力的分布问题。主要考虑的因素有各地区的地质条件、工作进度等，还包括矿产资源的供求、开发、分布情况以及国家对矿产资源实行的政策等。依据各自的原则将区域划分并确定其工作重点，合理分配生产要素，实现区域的合理布局。在划分区域时也要遵循一定的原则，主要原则有以下几个：</w:t>
      </w:r>
    </w:p>
    <w:p>
      <w:pPr>
        <w:ind w:left="0" w:right="0" w:firstLine="560"/>
        <w:spacing w:before="450" w:after="450" w:line="312" w:lineRule="auto"/>
      </w:pPr>
      <w:r>
        <w:rPr>
          <w:rFonts w:ascii="宋体" w:hAnsi="宋体" w:eastAsia="宋体" w:cs="宋体"/>
          <w:color w:val="000"/>
          <w:sz w:val="28"/>
          <w:szCs w:val="28"/>
        </w:rPr>
        <w:t xml:space="preserve">(1)确保资源客观性。 在进行矿产资源经济区划时，要充分考虑成矿条件的以及矿种组合的各种特性，是否一致和配套等以及地域分布是否集中等。</w:t>
      </w:r>
    </w:p>
    <w:p>
      <w:pPr>
        <w:ind w:left="0" w:right="0" w:firstLine="560"/>
        <w:spacing w:before="450" w:after="450" w:line="312" w:lineRule="auto"/>
      </w:pPr>
      <w:r>
        <w:rPr>
          <w:rFonts w:ascii="宋体" w:hAnsi="宋体" w:eastAsia="宋体" w:cs="宋体"/>
          <w:color w:val="000"/>
          <w:sz w:val="28"/>
          <w:szCs w:val="28"/>
        </w:rPr>
        <w:t xml:space="preserve">(2)根据布局定向。工业布局指向性是指各种自然社会因素对于工业发展和企业选址的指导作用。在对资源开发的不同阶段，各种因素起作用也有差异。通常在矿业生产时，资源指向性起到了决定性的作用，矿产分布的地点决定了企业的选址。但到原材料工业以及加工制造业时，运输和市场通常起到决定性作用。</w:t>
      </w:r>
    </w:p>
    <w:p>
      <w:pPr>
        <w:ind w:left="0" w:right="0" w:firstLine="560"/>
        <w:spacing w:before="450" w:after="450" w:line="312" w:lineRule="auto"/>
      </w:pPr>
      <w:r>
        <w:rPr>
          <w:rFonts w:ascii="宋体" w:hAnsi="宋体" w:eastAsia="宋体" w:cs="宋体"/>
          <w:color w:val="000"/>
          <w:sz w:val="28"/>
          <w:szCs w:val="28"/>
        </w:rPr>
        <w:t xml:space="preserve">(3)发挥优势。每个区域应该充分了解本区域内矿产资源的利用状况，以此形成专业化部门，发展具有区域特色的本地经济。</w:t>
      </w:r>
    </w:p>
    <w:p>
      <w:pPr>
        <w:ind w:left="0" w:right="0" w:firstLine="560"/>
        <w:spacing w:before="450" w:after="450" w:line="312" w:lineRule="auto"/>
      </w:pPr>
      <w:r>
        <w:rPr>
          <w:rFonts w:ascii="宋体" w:hAnsi="宋体" w:eastAsia="宋体" w:cs="宋体"/>
          <w:color w:val="000"/>
          <w:sz w:val="28"/>
          <w:szCs w:val="28"/>
        </w:rPr>
        <w:t xml:space="preserve">(4)专业发展。矿产资源经济区划主要是为了矿产资源和其他资源合理开发并有效利用，实现各部门、各行业间的彼此联系，进而实现地区专业化和可持续发展。地区专业化不是地单一、片面化发展。只有具备产业和产品优势的生产部门，同时又有一系列关联部门 ，才能形成具有地区特色、高效率发展的地区联合体，最终实现经济的持续发展。</w:t>
      </w:r>
    </w:p>
    <w:p>
      <w:pPr>
        <w:ind w:left="0" w:right="0" w:firstLine="560"/>
        <w:spacing w:before="450" w:after="450" w:line="312" w:lineRule="auto"/>
      </w:pPr>
      <w:r>
        <w:rPr>
          <w:rFonts w:ascii="宋体" w:hAnsi="宋体" w:eastAsia="宋体" w:cs="宋体"/>
          <w:color w:val="000"/>
          <w:sz w:val="28"/>
          <w:szCs w:val="28"/>
        </w:rPr>
        <w:t xml:space="preserve">(5)遵循国家政策。运用科技的力量实现经济、社会、生态三个效益的最佳结合，实现地区经济的可持续发展。矿产资源经济区划作为一种类型区划 不同于综合经济区划，所以应该充分考虑区域经济发展的特点进行规划。</w:t>
      </w:r>
    </w:p>
    <w:p>
      <w:pPr>
        <w:ind w:left="0" w:right="0" w:firstLine="560"/>
        <w:spacing w:before="450" w:after="450" w:line="312" w:lineRule="auto"/>
      </w:pPr>
      <w:r>
        <w:rPr>
          <w:rFonts w:ascii="宋体" w:hAnsi="宋体" w:eastAsia="宋体" w:cs="宋体"/>
          <w:color w:val="000"/>
          <w:sz w:val="28"/>
          <w:szCs w:val="28"/>
        </w:rPr>
        <w:t xml:space="preserve">4 资源与市场</w:t>
      </w:r>
    </w:p>
    <w:p>
      <w:pPr>
        <w:ind w:left="0" w:right="0" w:firstLine="560"/>
        <w:spacing w:before="450" w:after="450" w:line="312" w:lineRule="auto"/>
      </w:pPr>
      <w:r>
        <w:rPr>
          <w:rFonts w:ascii="宋体" w:hAnsi="宋体" w:eastAsia="宋体" w:cs="宋体"/>
          <w:color w:val="000"/>
          <w:sz w:val="28"/>
          <w:szCs w:val="28"/>
        </w:rPr>
        <w:t xml:space="preserve">关于矿产资源规划的另一主要问题则是资源的可替换性。解决这一问题需要从成本和发展的角度对待资源和市场问题，因此解决以下几个问题是关键所在。</w:t>
      </w:r>
    </w:p>
    <w:p>
      <w:pPr>
        <w:ind w:left="0" w:right="0" w:firstLine="560"/>
        <w:spacing w:before="450" w:after="450" w:line="312" w:lineRule="auto"/>
      </w:pPr>
      <w:r>
        <w:rPr>
          <w:rFonts w:ascii="宋体" w:hAnsi="宋体" w:eastAsia="宋体" w:cs="宋体"/>
          <w:color w:val="000"/>
          <w:sz w:val="28"/>
          <w:szCs w:val="28"/>
        </w:rPr>
        <w:t xml:space="preserve">(一)调整进出口结构</w:t>
      </w:r>
    </w:p>
    <w:p>
      <w:pPr>
        <w:ind w:left="0" w:right="0" w:firstLine="560"/>
        <w:spacing w:before="450" w:after="450" w:line="312" w:lineRule="auto"/>
      </w:pPr>
      <w:r>
        <w:rPr>
          <w:rFonts w:ascii="宋体" w:hAnsi="宋体" w:eastAsia="宋体" w:cs="宋体"/>
          <w:color w:val="000"/>
          <w:sz w:val="28"/>
          <w:szCs w:val="28"/>
        </w:rPr>
        <w:t xml:space="preserve">当前我国矿产品的贸易结构存在很多问题。国内短缺的石油资源出口量扔居高不下，煤炭资源丰富却出口受到种种阻碍，出口水平低下;具有优势的出口产品仍以初级产品为主，附加值极低;出口产品不能按照国家统一标准实行，多数产品价格较低。进口产品多为加工产品，主要是冶炼品或是成品材，成本花费很高，并且对于国内产业发展形成阻碍。在此状况下，应该在给予国内资源保护的前提下，保证国民经济有效需求的要求下，促进国际贸易的快速发展，调整产业结构，改善贸易状况。</w:t>
      </w:r>
    </w:p>
    <w:p>
      <w:pPr>
        <w:ind w:left="0" w:right="0" w:firstLine="560"/>
        <w:spacing w:before="450" w:after="450" w:line="312" w:lineRule="auto"/>
      </w:pPr>
      <w:r>
        <w:rPr>
          <w:rFonts w:ascii="宋体" w:hAnsi="宋体" w:eastAsia="宋体" w:cs="宋体"/>
          <w:color w:val="000"/>
          <w:sz w:val="28"/>
          <w:szCs w:val="28"/>
        </w:rPr>
        <w:t xml:space="preserve">(1)加强国内资源丰富且高附加值的出口产品的调控，保证国家利益。大力发展高端产品出口，同时对原矿的出口加以限制。</w:t>
      </w:r>
    </w:p>
    <w:p>
      <w:pPr>
        <w:ind w:left="0" w:right="0" w:firstLine="560"/>
        <w:spacing w:before="450" w:after="450" w:line="312" w:lineRule="auto"/>
      </w:pPr>
      <w:r>
        <w:rPr>
          <w:rFonts w:ascii="宋体" w:hAnsi="宋体" w:eastAsia="宋体" w:cs="宋体"/>
          <w:color w:val="000"/>
          <w:sz w:val="28"/>
          <w:szCs w:val="28"/>
        </w:rPr>
        <w:t xml:space="preserve">(2)对于国内稀缺的资源要实现多途径供给，形成长期、稳定的供应体系。对原矿和初级矿产品的进口给予鼓励，同时支持国内企业进行产品深加工。</w:t>
      </w:r>
    </w:p>
    <w:p>
      <w:pPr>
        <w:ind w:left="0" w:right="0" w:firstLine="560"/>
        <w:spacing w:before="450" w:after="450" w:line="312" w:lineRule="auto"/>
      </w:pPr>
      <w:r>
        <w:rPr>
          <w:rFonts w:ascii="宋体" w:hAnsi="宋体" w:eastAsia="宋体" w:cs="宋体"/>
          <w:color w:val="000"/>
          <w:sz w:val="28"/>
          <w:szCs w:val="28"/>
        </w:rPr>
        <w:t xml:space="preserve">(3)依据国内外形势进行结构性短缺矿产的贸易，利用市场资源发展业务。</w:t>
      </w:r>
    </w:p>
    <w:p>
      <w:pPr>
        <w:ind w:left="0" w:right="0" w:firstLine="560"/>
        <w:spacing w:before="450" w:after="450" w:line="312" w:lineRule="auto"/>
      </w:pPr>
      <w:r>
        <w:rPr>
          <w:rFonts w:ascii="宋体" w:hAnsi="宋体" w:eastAsia="宋体" w:cs="宋体"/>
          <w:color w:val="000"/>
          <w:sz w:val="28"/>
          <w:szCs w:val="28"/>
        </w:rPr>
        <w:t xml:space="preserve">(二)利用国外资源实现经济发展</w:t>
      </w:r>
    </w:p>
    <w:p>
      <w:pPr>
        <w:ind w:left="0" w:right="0" w:firstLine="560"/>
        <w:spacing w:before="450" w:after="450" w:line="312" w:lineRule="auto"/>
      </w:pPr>
      <w:r>
        <w:rPr>
          <w:rFonts w:ascii="宋体" w:hAnsi="宋体" w:eastAsia="宋体" w:cs="宋体"/>
          <w:color w:val="000"/>
          <w:sz w:val="28"/>
          <w:szCs w:val="28"/>
        </w:rPr>
        <w:t xml:space="preserve">对于国外资源的运用通常有三种途径：进口贸易、产权买断、国外勘探和自主开发。可以看出长时间的进口不是好的选择。这种方式首先会受人控制，其次容易导致国际市场上相关产品的价格波动，对我国的外汇平衡也有一定影响。稳定我国矿产资源供应的稳妥办法是在国外勘测后建立自己的企业，但是这种途径周期较长，所以在建立基地之前，发展稳定的进口渠道很重要，买断产权也是一个很好的决定。</w:t>
      </w:r>
    </w:p>
    <w:p>
      <w:pPr>
        <w:ind w:left="0" w:right="0" w:firstLine="560"/>
        <w:spacing w:before="450" w:after="450" w:line="312" w:lineRule="auto"/>
      </w:pPr>
      <w:r>
        <w:rPr>
          <w:rFonts w:ascii="宋体" w:hAnsi="宋体" w:eastAsia="宋体" w:cs="宋体"/>
          <w:color w:val="000"/>
          <w:sz w:val="28"/>
          <w:szCs w:val="28"/>
        </w:rPr>
        <w:t xml:space="preserve">矿产资源与其他自然资源存在很大不同，同时不同地区的资源又存在着自身的特性，因此对其规划也不能采用一致的方式。应该充分分析各自区域矿产资源的特性和优势后再进行科学合理的规划更为稳妥。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2025-05-03T20:01:07+08:00</dcterms:created>
  <dcterms:modified xsi:type="dcterms:W3CDTF">2025-05-03T20:01:07+08:00</dcterms:modified>
</cp:coreProperties>
</file>

<file path=docProps/custom.xml><?xml version="1.0" encoding="utf-8"?>
<Properties xmlns="http://schemas.openxmlformats.org/officeDocument/2006/custom-properties" xmlns:vt="http://schemas.openxmlformats.org/officeDocument/2006/docPropsVTypes"/>
</file>