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网络经济：国际互联网引发的经济革命</w:t>
      </w:r>
      <w:bookmarkEnd w:id="1"/>
    </w:p>
    <w:p>
      <w:pPr>
        <w:jc w:val="center"/>
        <w:spacing w:before="0" w:after="450"/>
      </w:pPr>
      <w:r>
        <w:rPr>
          <w:rFonts w:ascii="Arial" w:hAnsi="Arial" w:eastAsia="Arial" w:cs="Arial"/>
          <w:color w:val="999999"/>
          <w:sz w:val="20"/>
          <w:szCs w:val="20"/>
        </w:rPr>
        <w:t xml:space="preserve">来源：网络  作者：逝水流年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网络 经济 ，在人类产业 发展 从而经济发展史上具有革命意义的事件，这是一 场基于上一世纪在 计算 机——通讯技术以及相关技术基础之上引发的经济革命。网络经济不是一般意义 科技 进步带来的变革，它在经济 社会 中引起的变革具有深刻、深远的意...</w:t>
      </w:r>
    </w:p>
    <w:p>
      <w:pPr>
        <w:ind w:left="0" w:right="0" w:firstLine="560"/>
        <w:spacing w:before="450" w:after="450" w:line="312" w:lineRule="auto"/>
      </w:pPr>
      <w:r>
        <w:rPr>
          <w:rFonts w:ascii="宋体" w:hAnsi="宋体" w:eastAsia="宋体" w:cs="宋体"/>
          <w:color w:val="000"/>
          <w:sz w:val="28"/>
          <w:szCs w:val="28"/>
        </w:rPr>
        <w:t xml:space="preserve">网络 经济 ，在人类产业 发展 从而经济发展史上具有革命意义的事件，这是一 场基于上一世纪在 计算 机——通讯技术以及相关技术基础之上引发的经济革命。网络经济不是一般意义 科技 进步带来的变革，它在经济 社会 中引起的变革具有深刻、深远的意义。网络经济，现已成为一个经济范畴，一个十分重要的经济范畴。它的内涵，几乎包含了自20世纪最后20年来以计算机——通讯技术引发的产业革命带来的经济领域各种新嬗变；它的外延，现今可以说在一切产业中都获得了自己的地盘。最新的技术发展甚至展示，人作为有生命的肉体本身，也正在被置入储存特定信息与设计程序的芯片。作为一个范畴，它的重要性表现在它表达了新产业经济的本质，表达了新产业经济发展的内在趋势，表达了劳动者乃至整个人类在经济活动面临的新命运。</w:t>
      </w:r>
    </w:p>
    <w:p>
      <w:pPr>
        <w:ind w:left="0" w:right="0" w:firstLine="560"/>
        <w:spacing w:before="450" w:after="450" w:line="312" w:lineRule="auto"/>
      </w:pPr>
      <w:r>
        <w:rPr>
          <w:rFonts w:ascii="宋体" w:hAnsi="宋体" w:eastAsia="宋体" w:cs="宋体"/>
          <w:color w:val="000"/>
          <w:sz w:val="28"/>
          <w:szCs w:val="28"/>
        </w:rPr>
        <w:t xml:space="preserve">然而，人们震惊地看到： 科学 家在短短的年代中无论从硬件还是软件上给予了世界一个因特网络，给予了网络经济的运作平台，网络经济如此迅猛地在全球展开，然而经济学家却还没有来得及对其进行那怕是粗浅的研讨！这便是我们选择这一课题的意义与初衷。</w:t>
      </w:r>
    </w:p>
    <w:p>
      <w:pPr>
        <w:ind w:left="0" w:right="0" w:firstLine="560"/>
        <w:spacing w:before="450" w:after="450" w:line="312" w:lineRule="auto"/>
      </w:pPr>
      <w:r>
        <w:rPr>
          <w:rFonts w:ascii="宋体" w:hAnsi="宋体" w:eastAsia="宋体" w:cs="宋体"/>
          <w:color w:val="000"/>
          <w:sz w:val="28"/>
          <w:szCs w:val="28"/>
        </w:rPr>
        <w:t xml:space="preserve">全文共分一个前言与五部分 内容 ，前言是对本研究成果的一些约定与说明；第一部分“世纪之交：互联网引致网络经济”；第二部分“石破天惊：互联网的革命性昭示”；第三部分“互联共享：认识网络经济新本质”；第四部分“论道经邦：点解网络经济面临的难题与对应措施”；第五部分“传承经典：网络经济对传统经济 理论 挑战探微”。</w:t>
      </w:r>
    </w:p>
    <w:p>
      <w:pPr>
        <w:ind w:left="0" w:right="0" w:firstLine="560"/>
        <w:spacing w:before="450" w:after="450" w:line="312" w:lineRule="auto"/>
      </w:pPr>
      <w:r>
        <w:rPr>
          <w:rFonts w:ascii="宋体" w:hAnsi="宋体" w:eastAsia="宋体" w:cs="宋体"/>
          <w:color w:val="000"/>
          <w:sz w:val="28"/>
          <w:szCs w:val="28"/>
        </w:rPr>
        <w:t xml:space="preserve">网络经济之所以产生如此巨大的影响，其根源在于国际互联网的革命性意义，那么它究竟给予我们何等昭示？第一，互联网络显示了前所未有的特征，它创造了一个新世界，一个虚拟而又真实的世界，一个崭新的统一的网络国际社会，大体可以从以下9个方面理解网络的神奇：无差别化，数字化，互联实时化，人本化或智本化，资源共享化，虚拟化，高速化，全球一体化，综合化。第二，基于这样的特征，它最终将成为带动社会经济迅速发展的新引擎，它曾经创造了这样的奇迹，而今经历了重新融合后的网络经济正在创造新的奇迹。第三，人类经济发展史上，国际互联网络及其网络经济，之所以说是 工业 革命以来最为重要的产业革命事件，可以从以下四个角度来透视它震撼全球的影响力：一是它的影响广度，它几乎布线于全世界各个角落；二是它的影响深度，它在微观上改变着人类行为各个方面，在宏观上改变着现行社会体制、结构乃至整个社会生活；三是它的影响速度；四是它的影响长久度。第四，基于当代计算机、光缆通讯技术之上的网络经济，是工业革命以来最为伟大的产业革命，它事实上已经构成第三次产业的科技基础。几乎可以说，正是网络经济的出现与形成，使得自上个世纪初叶出现的三次产业分化真正完成。可以预料，扎根于新技术基础之上的第三产业的发展将前程似锦。第五，互联网产生的信息服务社会。如果说，手推磨产生的是封建社会，蒸汽机产生的是资本社会，那么互联网产生的则是信息服务社会，或者说是信息社会。</w:t>
      </w:r>
    </w:p>
    <w:p>
      <w:pPr>
        <w:ind w:left="0" w:right="0" w:firstLine="560"/>
        <w:spacing w:before="450" w:after="450" w:line="312" w:lineRule="auto"/>
      </w:pPr>
      <w:r>
        <w:rPr>
          <w:rFonts w:ascii="宋体" w:hAnsi="宋体" w:eastAsia="宋体" w:cs="宋体"/>
          <w:color w:val="000"/>
          <w:sz w:val="28"/>
          <w:szCs w:val="28"/>
        </w:rPr>
        <w:t xml:space="preserve">正是互联网产生的上述革命性意义，它给予了互联 网络 下的新 经济 获得新的本质，或者说发生着本质性嬗变。第一，一种崭新的网络 企业 诞生。所谓网络企业，是互联于因特网络中的各类企业，是由于网络经济拉动起来的企业系统。在网络经济中的企业，已经可以完全实现：“无论你在天涯海角，企业在你掌控之中”。第二，以网络企业为基础迅速形成网络经济，网络经济由于互联网的特征而有力地成为世界经济 发展 的新引擎、新革命。大量网络企业的诞生，大量网上经济活动的涌现，从而形成了一种史无前例的“网络经济”现象。所谓网络经济，是指建立在由 现代 通讯网络、 电子 计算 机网络所形成的信息网络基础之上的一切经济活动，即基于互联网基础上发生的经济行为以及网络的上游、下游经济活动。第三，比之传统经济，网络经济具有如下新的本质：它是人本经济，它是和谐经济，它是可持续经济，它是低成本经济，它是互惠经济，它是一体化经济。第四，在这个新兴的经济体系中，智慧资本、知识资本最终获得了自己的 历史 地位。因为，知识经济 时代 价值的增值因素、倍增因素的重点在于智慧劳动。第五，在计算机与互联网的平台上，体现不出人们的 社会 差别（阶层、民族、区域、地位、性别、身份、年龄等等），它甚至跨越了时空界限，将劳动者之间的差别简化为人们能力的差别，简化为人们利用自己的知识在这个平台上创造价值、服务企业的差别。这便为劳动者平等地、自主地展示能力提供了无拘无束的时空，就是说，劳动者迈向自主劳动的路途坦荡。第六，网络经济的发展，将在社会经济生活的各个层次上打造出新的经济机制，而且最终会形成一整套与新的经济基础相适应的新机制系统。</w:t>
      </w:r>
    </w:p>
    <w:p>
      <w:pPr>
        <w:ind w:left="0" w:right="0" w:firstLine="560"/>
        <w:spacing w:before="450" w:after="450" w:line="312" w:lineRule="auto"/>
      </w:pPr>
      <w:r>
        <w:rPr>
          <w:rFonts w:ascii="宋体" w:hAnsi="宋体" w:eastAsia="宋体" w:cs="宋体"/>
          <w:color w:val="000"/>
          <w:sz w:val="28"/>
          <w:szCs w:val="28"/>
        </w:rPr>
        <w:t xml:space="preserve">基于以上对互联网及其引致的网络经济的探讨，我们对网络经济的发展前景充满信心，但是， 目前 网络经济发展面临的难题很多，处境也是十分困难的。本 研究 论文中，作者对其中最为紧要的几个 问题 发表了自己的应对策略或者政策建议。第一，作者告诫，网络经济发展到今天，如果想减少市场的盲目性带来的损失，政府的宏观经济政策必需也必须介入了。必须制定给网络经济基础产业中的每一块均衡发展的政策，也就是说，政府应该通过政策来调节网络经济丰厚利润与赶超利润的分配。第二，针对我国大批网络企业不能赢利的根源，作者强调，网络信息产品的商品化是关键，为此建议：对信息、网络产品要区别对待。软件、专用信息、经过研究加工过的信息，必须将其产品商品化。商品化的惟一出路是给出产品的边界，使其具有排它性、独有性。而对公众信息，不足以商品化的产品，要另起思路，不能勉强打包成品。目前成功的做法是，以公众信息为平台，提高点击率即赢得人气后，再以广告销售、网上产品销售为盈利点。第三，互联网经济决不是一个产业的“专利”，不是技术的副产品，更不是个别产业部门的特权。互联网将引发各行各业的变革，因为必须明确认识到，发展网络经济必须发挥传统产业的作用，只有当网络经济与传统产业相结合了，网络经济才找到了坚实的经济基础。第四，虽然网络经济是一种创新经济，但决不能忽视自身的创新，而且网络经济的生命就在于不断创新。第五，作者还对新近发表的“第14次 中国 互联网络发展状况统计报告”中的若干重要数据进行了解读，并藉此给出了若干政策建议。比如，加快 农村 与西部互联网络的发展，政策要倾斜；对.CN域名的开发战略要再认识；要加强对网络安全的关注，加强研究投入；提高对网络信息利用的深度；网络企业要以诚信取胜。</w:t>
      </w:r>
    </w:p>
    <w:p>
      <w:pPr>
        <w:ind w:left="0" w:right="0" w:firstLine="560"/>
        <w:spacing w:before="450" w:after="450" w:line="312" w:lineRule="auto"/>
      </w:pPr>
      <w:r>
        <w:rPr>
          <w:rFonts w:ascii="宋体" w:hAnsi="宋体" w:eastAsia="宋体" w:cs="宋体"/>
          <w:color w:val="000"/>
          <w:sz w:val="28"/>
          <w:szCs w:val="28"/>
        </w:rPr>
        <w:t xml:space="preserve">另外，作者对网络经济引发的对 政治 经济学重大 理论 问题的挑战，给予了马克思主义经济学的诠释与回应。面对网络经济，传统的经济学 方法 显得力所不逮，应当与时俱进地吸收西方经济学与其它 科学 的方法；知识、信息商品的出现，是对传统商品理论的补充与拓展；同时，也引起了对传统使用价值的补充与拓展；网络经济的出现，并没有否定劳动价值论，种种挑战都未能动摇这一理论的真理性；智慧资本、知识资本作为一种资本的新“品种”，丰富了资本理论；由于网络经济的调整发展，以及由此引起的新机制的形成，已经构成对传统增长理论与经济周期理论的挑战，所以必须发展原有理论；在分配理论上，网络经济的出现与发展，为分配的多元化创造了经济基础。</w:t>
      </w:r>
    </w:p>
    <w:p>
      <w:pPr>
        <w:ind w:left="0" w:right="0" w:firstLine="560"/>
        <w:spacing w:before="450" w:after="450" w:line="312" w:lineRule="auto"/>
      </w:pPr>
      <w:r>
        <w:rPr>
          <w:rFonts w:ascii="宋体" w:hAnsi="宋体" w:eastAsia="宋体" w:cs="宋体"/>
          <w:color w:val="000"/>
          <w:sz w:val="28"/>
          <w:szCs w:val="28"/>
        </w:rPr>
        <w:t xml:space="preserve">本项 研究 成果，在学术上的创新之处有以下几点：第一，这是一份以马克思主义 政治 经济 学观点，对当代 网络 经济的 发展 给予的比较系统、比较深入的 分析 研究，作者所持立场、观点与 方法 ，具有新意。迄今，尚未见有类似成果发表。第二，文中提出的下列观点应具有新颖性、原创性：“互联网的划 时代 意义，为第三产业奠定了技术基础”；“如果说，手推磨产生的是封建 社会 ，蒸汽机产生的是资本社会，那么互联网产生的则是信息服务社会，或者说是信息社会”；互联网的九大显著特征与网络经济本质特征表现的七个方面；轻视、忽视马克思关于产品转化为商品的 理论 ，可能是导致全世界在网络经济发展中损失千万亿计资本的理论原因；等等。第三，在对网络经济的系统分析中，作者十分重视对经济现象中的关系分析，特别是对自主劳动的 历史 命运的分析，并且得出网络经济下的社会主义劳动具有自主性与雇佣性二重特征的结论。</w:t>
      </w:r>
    </w:p>
    <w:p>
      <w:pPr>
        <w:ind w:left="0" w:right="0" w:firstLine="560"/>
        <w:spacing w:before="450" w:after="450" w:line="312" w:lineRule="auto"/>
      </w:pPr>
      <w:r>
        <w:rPr>
          <w:rFonts w:ascii="宋体" w:hAnsi="宋体" w:eastAsia="宋体" w:cs="宋体"/>
          <w:color w:val="000"/>
          <w:sz w:val="28"/>
          <w:szCs w:val="28"/>
        </w:rPr>
        <w:t xml:space="preserve">本项研究成果，同样给出了若干具有 应用 价值的政策建议。其中需要强调的有：第一，在宏观政策上，政府应该区分网络经济中不同产业分区实际谋利份额，而政策调节使网络经济产业的结构平衡发展。第二，依据最新调查显示的数据表明，政府应该出台相关政策，大力支持 农村 与西部互联网络的发展，使之落后地区直接加入到网络经济中提升产业。第三，政府的政策，还应当将鼓励网络经济与传统产业对接这一要害作为一个重点，大力扶持，没有这一对接，网络经济将成无源之水。第四，社会必须关注劳动者在网络经济中的历史地位变化，以及与此相关的劳动者生存状况的关切，弘扬自主性，遏制雇佣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